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DE50ED" w14:textId="77777777" w:rsidR="00CC2011" w:rsidRPr="009C1124" w:rsidRDefault="00CC2011" w:rsidP="00CC2011">
      <w:pPr>
        <w:spacing w:before="60"/>
        <w:jc w:val="right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0" w:name="_Toc205104830"/>
    </w:p>
    <w:p w14:paraId="14D36506" w14:textId="77777777" w:rsidR="00CC2011" w:rsidRPr="009C1124" w:rsidRDefault="00CC2011" w:rsidP="00CC2011">
      <w:pPr>
        <w:spacing w:before="60"/>
        <w:jc w:val="right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0CD75141" w14:textId="1042C1E6" w:rsidR="00CC2011" w:rsidRPr="009C1124" w:rsidRDefault="009C1124" w:rsidP="00CC2011">
      <w:pPr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C154328" wp14:editId="06BE54FD">
            <wp:extent cx="1412875" cy="2068830"/>
            <wp:effectExtent l="0" t="0" r="0" b="762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206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4D553" w14:textId="77777777" w:rsidR="00CC2011" w:rsidRPr="009C1124" w:rsidRDefault="00CC2011" w:rsidP="00CC2011">
      <w:pPr>
        <w:pStyle w:val="NoSpacing"/>
        <w:jc w:val="right"/>
        <w:rPr>
          <w:rFonts w:ascii="TH SarabunPSK" w:hAnsi="TH SarabunPSK" w:cs="TH SarabunPSK"/>
          <w:b/>
          <w:bCs/>
          <w:sz w:val="32"/>
          <w:szCs w:val="32"/>
        </w:rPr>
      </w:pPr>
    </w:p>
    <w:p w14:paraId="40889929" w14:textId="77777777" w:rsidR="00CC2011" w:rsidRPr="009C1124" w:rsidRDefault="00CC2011" w:rsidP="00CC2011">
      <w:pPr>
        <w:jc w:val="right"/>
        <w:rPr>
          <w:rFonts w:ascii="TH SarabunPSK" w:hAnsi="TH SarabunPSK" w:cs="TH SarabunPSK"/>
          <w:b/>
          <w:bCs/>
          <w:sz w:val="32"/>
          <w:szCs w:val="32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</w:rPr>
        <w:t>แผนฉุกเฉินเพื่อบริหารความต่อเนื่องทางธุรกิจ</w:t>
      </w:r>
    </w:p>
    <w:p w14:paraId="536882B9" w14:textId="77777777" w:rsidR="00CC2011" w:rsidRPr="009C1124" w:rsidRDefault="00CC2011" w:rsidP="00CC2011">
      <w:pPr>
        <w:jc w:val="right"/>
        <w:rPr>
          <w:rFonts w:ascii="TH SarabunPSK" w:hAnsi="TH SarabunPSK" w:cs="TH SarabunPSK"/>
          <w:sz w:val="32"/>
          <w:szCs w:val="32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</w:rPr>
        <w:t>Business Continuity Plan</w:t>
      </w:r>
    </w:p>
    <w:p w14:paraId="6B6BE253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31524A12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3CF072F3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6F76A905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363F0F5E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2C3D4804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46008424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1CDA25E2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77EC098B" w14:textId="77777777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1030244E" w14:textId="5C9EA822" w:rsidR="00CC2011" w:rsidRPr="009C1124" w:rsidRDefault="00CC2011" w:rsidP="00CC2011">
      <w:pPr>
        <w:rPr>
          <w:rFonts w:ascii="TH SarabunPSK" w:hAnsi="TH SarabunPSK" w:cs="TH SarabunPSK"/>
          <w:sz w:val="32"/>
          <w:szCs w:val="32"/>
        </w:rPr>
      </w:pPr>
    </w:p>
    <w:p w14:paraId="4DA501D5" w14:textId="77777777" w:rsidR="00131306" w:rsidRPr="009C1124" w:rsidRDefault="00131306" w:rsidP="00CC2011">
      <w:pPr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43"/>
        <w:gridCol w:w="6946"/>
      </w:tblGrid>
      <w:tr w:rsidR="00CC2011" w:rsidRPr="009C1124" w14:paraId="3CC710E9" w14:textId="77777777" w:rsidTr="006F462C">
        <w:trPr>
          <w:trHeight w:val="364"/>
        </w:trPr>
        <w:tc>
          <w:tcPr>
            <w:tcW w:w="1843" w:type="dxa"/>
            <w:shd w:val="clear" w:color="auto" w:fill="2E74B5" w:themeFill="accent1" w:themeFillShade="BF"/>
          </w:tcPr>
          <w:p w14:paraId="21ED7EDB" w14:textId="77777777" w:rsidR="00CC2011" w:rsidRPr="006F462C" w:rsidRDefault="00CC2011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เอกสารเลขที่</w:t>
            </w:r>
          </w:p>
        </w:tc>
        <w:tc>
          <w:tcPr>
            <w:tcW w:w="6946" w:type="dxa"/>
            <w:vAlign w:val="center"/>
          </w:tcPr>
          <w:p w14:paraId="2F286C14" w14:textId="1C97FEF6" w:rsidR="00CC2011" w:rsidRPr="006F462C" w:rsidRDefault="00E35501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</w:rPr>
            </w:pPr>
            <w:r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IT</w:t>
            </w:r>
            <w:r w:rsidRPr="006F462C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>-</w:t>
            </w:r>
            <w:r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PN</w:t>
            </w:r>
            <w:r w:rsidR="00CC2011" w:rsidRPr="006F462C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>-</w:t>
            </w:r>
            <w:r w:rsidR="00CC2011"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6</w:t>
            </w:r>
            <w:r w:rsidR="00013518"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3</w:t>
            </w:r>
            <w:r w:rsidR="00CC2011" w:rsidRPr="006F462C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>-</w:t>
            </w:r>
            <w:r w:rsidR="00CC2011"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0</w:t>
            </w:r>
            <w:r w:rsidR="006F462C" w:rsidRPr="006F462C">
              <w:rPr>
                <w:rFonts w:ascii="TH SarabunPSK" w:eastAsiaTheme="minorEastAsia" w:hAnsi="TH SarabunPSK" w:cs="TH SarabunPSK"/>
                <w:sz w:val="32"/>
                <w:szCs w:val="32"/>
              </w:rPr>
              <w:t>2</w:t>
            </w:r>
          </w:p>
        </w:tc>
      </w:tr>
      <w:tr w:rsidR="005F28D0" w:rsidRPr="009C1124" w14:paraId="7F1D31C5" w14:textId="77777777" w:rsidTr="006F462C">
        <w:tc>
          <w:tcPr>
            <w:tcW w:w="1843" w:type="dxa"/>
            <w:shd w:val="clear" w:color="auto" w:fill="2E74B5" w:themeFill="accent1" w:themeFillShade="BF"/>
          </w:tcPr>
          <w:p w14:paraId="3BE085B9" w14:textId="77777777" w:rsidR="005F28D0" w:rsidRPr="006F462C" w:rsidRDefault="005F28D0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วันที่บังคับใช้</w:t>
            </w:r>
          </w:p>
        </w:tc>
        <w:tc>
          <w:tcPr>
            <w:tcW w:w="6946" w:type="dxa"/>
            <w:vAlign w:val="center"/>
          </w:tcPr>
          <w:p w14:paraId="2F76E432" w14:textId="49CF31B4" w:rsidR="005F28D0" w:rsidRPr="006F462C" w:rsidRDefault="006232DC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</w:rPr>
            </w:pPr>
            <w:r w:rsidRPr="00D23433">
              <w:rPr>
                <w:rFonts w:ascii="TH SarabunPSK" w:eastAsiaTheme="minorEastAsia" w:hAnsi="TH SarabunPSK" w:cs="TH SarabunPSK"/>
                <w:sz w:val="32"/>
                <w:szCs w:val="32"/>
              </w:rPr>
              <w:t>30</w:t>
            </w:r>
            <w:r w:rsidR="006F462C" w:rsidRPr="00D23433">
              <w:rPr>
                <w:rFonts w:ascii="TH SarabunPSK" w:eastAsiaTheme="minorEastAsia" w:hAnsi="TH SarabunPSK" w:cs="TH SarabunPSK" w:hint="cs"/>
                <w:sz w:val="32"/>
                <w:szCs w:val="32"/>
                <w:cs/>
              </w:rPr>
              <w:t xml:space="preserve"> กันยายน</w:t>
            </w:r>
            <w:r w:rsidR="00013518" w:rsidRPr="00D23433">
              <w:rPr>
                <w:rFonts w:ascii="TH SarabunPSK" w:eastAsiaTheme="minorEastAsia" w:hAnsi="TH SarabunPSK" w:cs="TH SarabunPSK"/>
                <w:sz w:val="32"/>
                <w:szCs w:val="32"/>
              </w:rPr>
              <w:t xml:space="preserve"> 2563</w:t>
            </w:r>
          </w:p>
        </w:tc>
      </w:tr>
      <w:tr w:rsidR="005F28D0" w:rsidRPr="009C1124" w14:paraId="6AE9DF1A" w14:textId="77777777" w:rsidTr="006F462C">
        <w:tc>
          <w:tcPr>
            <w:tcW w:w="1843" w:type="dxa"/>
            <w:shd w:val="clear" w:color="auto" w:fill="2E74B5" w:themeFill="accent1" w:themeFillShade="BF"/>
          </w:tcPr>
          <w:p w14:paraId="1E0B4A14" w14:textId="77777777" w:rsidR="005F28D0" w:rsidRPr="006F462C" w:rsidRDefault="005F28D0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ระดับชั้นความลับ</w:t>
            </w:r>
          </w:p>
        </w:tc>
        <w:tc>
          <w:tcPr>
            <w:tcW w:w="6946" w:type="dxa"/>
          </w:tcPr>
          <w:p w14:paraId="3225B051" w14:textId="77777777" w:rsidR="005F28D0" w:rsidRPr="006F462C" w:rsidRDefault="005F28D0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>ภายใน</w:t>
            </w:r>
          </w:p>
        </w:tc>
      </w:tr>
      <w:tr w:rsidR="005F28D0" w:rsidRPr="009C1124" w14:paraId="7DD3A779" w14:textId="77777777" w:rsidTr="006F462C">
        <w:tc>
          <w:tcPr>
            <w:tcW w:w="1843" w:type="dxa"/>
            <w:shd w:val="clear" w:color="auto" w:fill="2E74B5" w:themeFill="accent1" w:themeFillShade="BF"/>
          </w:tcPr>
          <w:p w14:paraId="2920D3D2" w14:textId="77777777" w:rsidR="005F28D0" w:rsidRPr="006F462C" w:rsidRDefault="005F28D0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เจ้าของเอกสาร</w:t>
            </w:r>
          </w:p>
        </w:tc>
        <w:tc>
          <w:tcPr>
            <w:tcW w:w="6946" w:type="dxa"/>
          </w:tcPr>
          <w:p w14:paraId="6B6ADE00" w14:textId="65AD1291" w:rsidR="005F28D0" w:rsidRPr="006F462C" w:rsidRDefault="006F462C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>สำนักวิทยบริการและเทคโนโลยีสารสนเทศ</w:t>
            </w:r>
          </w:p>
        </w:tc>
      </w:tr>
      <w:tr w:rsidR="005F28D0" w:rsidRPr="009C1124" w14:paraId="4A184DEF" w14:textId="77777777" w:rsidTr="006F462C">
        <w:tc>
          <w:tcPr>
            <w:tcW w:w="1843" w:type="dxa"/>
            <w:shd w:val="clear" w:color="auto" w:fill="2E74B5" w:themeFill="accent1" w:themeFillShade="BF"/>
          </w:tcPr>
          <w:p w14:paraId="3BCCC85D" w14:textId="77777777" w:rsidR="005F28D0" w:rsidRPr="006F462C" w:rsidRDefault="005F28D0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บังคับใช้กับ</w:t>
            </w:r>
          </w:p>
        </w:tc>
        <w:tc>
          <w:tcPr>
            <w:tcW w:w="6946" w:type="dxa"/>
            <w:shd w:val="clear" w:color="auto" w:fill="auto"/>
          </w:tcPr>
          <w:p w14:paraId="3A2F77EB" w14:textId="38E5942B" w:rsidR="005F28D0" w:rsidRPr="006F462C" w:rsidRDefault="00752E2B" w:rsidP="00003090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</w:pPr>
            <w:r w:rsidRPr="006F462C">
              <w:rPr>
                <w:rFonts w:ascii="TH SarabunPSK" w:eastAsiaTheme="minorEastAsia" w:hAnsi="TH SarabunPSK" w:cs="TH SarabunPSK" w:hint="cs"/>
                <w:sz w:val="32"/>
                <w:szCs w:val="32"/>
                <w:cs/>
              </w:rPr>
              <w:t>บุคลากร</w:t>
            </w:r>
          </w:p>
        </w:tc>
      </w:tr>
      <w:tr w:rsidR="00C8032F" w:rsidRPr="009C1124" w14:paraId="688E1D51" w14:textId="77777777" w:rsidTr="007A1218">
        <w:tc>
          <w:tcPr>
            <w:tcW w:w="1843" w:type="dxa"/>
            <w:shd w:val="clear" w:color="auto" w:fill="2E74B5" w:themeFill="accent1" w:themeFillShade="BF"/>
          </w:tcPr>
          <w:p w14:paraId="2172A251" w14:textId="77777777" w:rsidR="00C8032F" w:rsidRPr="006F462C" w:rsidRDefault="00C8032F" w:rsidP="00C8032F">
            <w:pPr>
              <w:spacing w:before="60" w:after="60" w:line="264" w:lineRule="auto"/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6F462C">
              <w:rPr>
                <w:rFonts w:ascii="TH SarabunPSK" w:eastAsiaTheme="minorEastAsia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ผู้อนุมัติ</w:t>
            </w:r>
          </w:p>
        </w:tc>
        <w:tc>
          <w:tcPr>
            <w:tcW w:w="6946" w:type="dxa"/>
            <w:vAlign w:val="center"/>
          </w:tcPr>
          <w:p w14:paraId="45C9C4C2" w14:textId="5EE90A77" w:rsidR="00C8032F" w:rsidRPr="006F462C" w:rsidRDefault="00C8032F" w:rsidP="00C8032F">
            <w:pPr>
              <w:spacing w:before="60" w:after="60" w:line="264" w:lineRule="auto"/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ผู้อำนวยการ</w:t>
            </w:r>
            <w:r w:rsidRPr="00206294">
              <w:rPr>
                <w:rFonts w:ascii="TH SarabunPSK" w:hAnsi="TH SarabunPSK" w:cs="TH SarabunPSK"/>
                <w:cs/>
              </w:rPr>
              <w:t>สำนักวิทยบริการและเทคโนโลยีสารสนเทศ</w:t>
            </w:r>
          </w:p>
        </w:tc>
      </w:tr>
    </w:tbl>
    <w:p w14:paraId="42D85CE2" w14:textId="72668BAD" w:rsidR="00131306" w:rsidRPr="009C1124" w:rsidRDefault="00CC2011" w:rsidP="00131306">
      <w:pPr>
        <w:spacing w:before="60" w:after="24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Pr="009C1124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ประวัติการแก้ไขเอกสาร</w:t>
      </w:r>
      <w:bookmarkEnd w:id="0"/>
    </w:p>
    <w:tbl>
      <w:tblPr>
        <w:tblW w:w="846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0"/>
        <w:gridCol w:w="5250"/>
        <w:gridCol w:w="1820"/>
      </w:tblGrid>
      <w:tr w:rsidR="006F462C" w:rsidRPr="009C1124" w14:paraId="76CCFA20" w14:textId="77777777" w:rsidTr="006F462C">
        <w:trPr>
          <w:jc w:val="center"/>
        </w:trPr>
        <w:tc>
          <w:tcPr>
            <w:tcW w:w="1390" w:type="dxa"/>
            <w:tcBorders>
              <w:bottom w:val="single" w:sz="4" w:space="0" w:color="000000"/>
            </w:tcBorders>
            <w:shd w:val="clear" w:color="auto" w:fill="2E74B5" w:themeFill="accent1" w:themeFillShade="BF"/>
          </w:tcPr>
          <w:p w14:paraId="51B62DD8" w14:textId="77777777" w:rsidR="006F462C" w:rsidRPr="003102DE" w:rsidRDefault="006F462C" w:rsidP="007A2559">
            <w:pPr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3102DE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เวอร์ชั่น</w:t>
            </w:r>
          </w:p>
        </w:tc>
        <w:tc>
          <w:tcPr>
            <w:tcW w:w="5250" w:type="dxa"/>
            <w:tcBorders>
              <w:bottom w:val="single" w:sz="4" w:space="0" w:color="000000"/>
            </w:tcBorders>
            <w:shd w:val="clear" w:color="auto" w:fill="2E74B5" w:themeFill="accent1" w:themeFillShade="BF"/>
          </w:tcPr>
          <w:p w14:paraId="55099D12" w14:textId="77777777" w:rsidR="006F462C" w:rsidRPr="003102DE" w:rsidRDefault="006F462C" w:rsidP="007A2559">
            <w:pPr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3102DE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รายละเอียดการแก้ไข</w:t>
            </w:r>
          </w:p>
        </w:tc>
        <w:tc>
          <w:tcPr>
            <w:tcW w:w="1820" w:type="dxa"/>
            <w:tcBorders>
              <w:bottom w:val="single" w:sz="4" w:space="0" w:color="000000"/>
            </w:tcBorders>
            <w:shd w:val="clear" w:color="auto" w:fill="2E74B5" w:themeFill="accent1" w:themeFillShade="BF"/>
          </w:tcPr>
          <w:p w14:paraId="40BEE7BC" w14:textId="77777777" w:rsidR="006F462C" w:rsidRPr="003102DE" w:rsidRDefault="006F462C" w:rsidP="007A2559">
            <w:pPr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3102DE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บังคับใช้วันที่</w:t>
            </w:r>
          </w:p>
        </w:tc>
      </w:tr>
      <w:tr w:rsidR="006F462C" w:rsidRPr="009C1124" w14:paraId="197EE397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A48DDE" w14:textId="47072226" w:rsidR="006F462C" w:rsidRPr="009C1124" w:rsidRDefault="006F462C" w:rsidP="00131306">
            <w:pPr>
              <w:ind w:left="-7"/>
              <w:contextualSpacing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E35B63" w14:textId="3F089349" w:rsidR="006F462C" w:rsidRPr="009C1124" w:rsidRDefault="006F462C" w:rsidP="00F94078">
            <w:pPr>
              <w:ind w:left="-7"/>
              <w:contextualSpacing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7C0956" w14:textId="48CB6C5A" w:rsidR="006F462C" w:rsidRPr="009C1124" w:rsidRDefault="006F462C" w:rsidP="00131306">
            <w:pPr>
              <w:ind w:left="-7"/>
              <w:contextualSpacing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6F462C" w:rsidRPr="009C1124" w14:paraId="6229EF86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EDC5F0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CF56DD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450DA9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3BD0FCD7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D6CD6E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93E86D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969B4F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44EC7721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80A776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A52E29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672B14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24A39438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A31729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BC687F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6A49F2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370EA9D5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79F0E0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1A94A0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249FAE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1BECCBCF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961F21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350B28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2170B0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7FD7FBA8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537CB1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E390DB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DDB791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04F05035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DE4EE6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859290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3E8E93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79949704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41BA94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9F7184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094B25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7A24F96C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7266B8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DB7AD5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D8E70E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51FBC8E9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818F74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6952A5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4E82C7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01E30D0C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576A76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9C0637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CAC48C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59349BBA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784532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038613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F1B189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28BA4F01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4708EF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2E94EA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C39F12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0F115F47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75AE8F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B66B94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DAEF0B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1F03EF56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80D7F3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E93EBF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D8B0D1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06E49DF1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016C90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AEC49A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C7F3E5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4CBD64F4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8BE2DF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8B40F5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2FEDA9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54B94932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D6C873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D49529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35B6FA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326ED63E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39DBBA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AF633C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B9012B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210BF0D3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1DD9AB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346A75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ADF7E6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4D436CF0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227FF4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93A169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11785E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62C" w:rsidRPr="009C1124" w14:paraId="0F804D01" w14:textId="77777777" w:rsidTr="006F462C">
        <w:trPr>
          <w:jc w:val="center"/>
        </w:trPr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B71545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B7C8FD" w14:textId="77777777" w:rsidR="006F462C" w:rsidRPr="009C1124" w:rsidRDefault="006F462C" w:rsidP="007A2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7D6B0B" w14:textId="77777777" w:rsidR="006F462C" w:rsidRPr="009C1124" w:rsidRDefault="006F462C" w:rsidP="007A255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816E832" w14:textId="77777777" w:rsidR="00CC2011" w:rsidRPr="009C1124" w:rsidRDefault="00CC2011" w:rsidP="00CC2011">
      <w:pPr>
        <w:pStyle w:val="BodyText0"/>
        <w:rPr>
          <w:rFonts w:ascii="TH SarabunPSK" w:hAnsi="TH SarabunPSK" w:cs="TH SarabunPSK"/>
          <w:sz w:val="32"/>
          <w:szCs w:val="32"/>
          <w:cs/>
        </w:rPr>
        <w:sectPr w:rsidR="00CC2011" w:rsidRPr="009C1124" w:rsidSect="007A2559">
          <w:headerReference w:type="first" r:id="rId9"/>
          <w:footerReference w:type="first" r:id="rId10"/>
          <w:pgSz w:w="11906" w:h="16838" w:code="9"/>
          <w:pgMar w:top="1714" w:right="1411" w:bottom="1411" w:left="1411" w:header="706" w:footer="706" w:gutter="0"/>
          <w:pgNumType w:start="1"/>
          <w:cols w:space="708"/>
          <w:titlePg/>
          <w:docGrid w:linePitch="360"/>
        </w:sectPr>
      </w:pPr>
    </w:p>
    <w:p w14:paraId="31D68EEC" w14:textId="77777777" w:rsidR="00CC2011" w:rsidRPr="009C1124" w:rsidRDefault="00CC2011" w:rsidP="00131306">
      <w:pPr>
        <w:spacing w:before="60" w:after="24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9C1124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การอนุมัติเอกสาร</w:t>
      </w:r>
    </w:p>
    <w:tbl>
      <w:tblPr>
        <w:tblStyle w:val="TableGrid"/>
        <w:tblW w:w="0" w:type="auto"/>
        <w:jc w:val="center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974"/>
        <w:gridCol w:w="3451"/>
        <w:gridCol w:w="15"/>
        <w:gridCol w:w="30"/>
        <w:gridCol w:w="613"/>
        <w:gridCol w:w="883"/>
        <w:gridCol w:w="14"/>
        <w:gridCol w:w="34"/>
        <w:gridCol w:w="2941"/>
        <w:gridCol w:w="13"/>
        <w:gridCol w:w="16"/>
        <w:gridCol w:w="675"/>
      </w:tblGrid>
      <w:tr w:rsidR="00B17AB6" w:rsidRPr="00B17AB6" w14:paraId="1A819B97" w14:textId="77777777" w:rsidTr="00B17AB6">
        <w:trPr>
          <w:jc w:val="center"/>
        </w:trPr>
        <w:tc>
          <w:tcPr>
            <w:tcW w:w="9659" w:type="dxa"/>
            <w:gridSpan w:val="12"/>
            <w:shd w:val="clear" w:color="auto" w:fill="2E74B5" w:themeFill="accent1" w:themeFillShade="BF"/>
            <w:vAlign w:val="center"/>
          </w:tcPr>
          <w:p w14:paraId="0F35B586" w14:textId="77777777" w:rsidR="00CC2011" w:rsidRPr="00B17AB6" w:rsidRDefault="00CC2011" w:rsidP="007A2559">
            <w:pPr>
              <w:spacing w:before="60" w:after="6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B17AB6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เจ้าของเอกสาร</w:t>
            </w:r>
          </w:p>
        </w:tc>
      </w:tr>
      <w:tr w:rsidR="005F28D0" w:rsidRPr="009C1124" w14:paraId="2394C824" w14:textId="77777777" w:rsidTr="007A2559">
        <w:trPr>
          <w:jc w:val="center"/>
        </w:trPr>
        <w:tc>
          <w:tcPr>
            <w:tcW w:w="974" w:type="dxa"/>
            <w:tcBorders>
              <w:bottom w:val="nil"/>
              <w:right w:val="nil"/>
            </w:tcBorders>
            <w:vAlign w:val="center"/>
          </w:tcPr>
          <w:p w14:paraId="793AB563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 </w:t>
            </w:r>
          </w:p>
        </w:tc>
        <w:tc>
          <w:tcPr>
            <w:tcW w:w="3496" w:type="dxa"/>
            <w:gridSpan w:val="3"/>
            <w:tcBorders>
              <w:left w:val="nil"/>
              <w:bottom w:val="dotted" w:sz="4" w:space="0" w:color="auto"/>
              <w:right w:val="nil"/>
            </w:tcBorders>
            <w:vAlign w:val="center"/>
          </w:tcPr>
          <w:p w14:paraId="5C4D8662" w14:textId="7A876857" w:rsidR="005F28D0" w:rsidRPr="009C1124" w:rsidRDefault="005F28D0" w:rsidP="005F28D0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13" w:type="dxa"/>
            <w:tcBorders>
              <w:left w:val="nil"/>
              <w:bottom w:val="nil"/>
            </w:tcBorders>
            <w:vAlign w:val="center"/>
          </w:tcPr>
          <w:p w14:paraId="25293B57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31" w:type="dxa"/>
            <w:gridSpan w:val="3"/>
            <w:tcBorders>
              <w:bottom w:val="nil"/>
              <w:right w:val="nil"/>
            </w:tcBorders>
          </w:tcPr>
          <w:p w14:paraId="39D63500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0" w:type="dxa"/>
            <w:gridSpan w:val="3"/>
            <w:tcBorders>
              <w:left w:val="nil"/>
              <w:bottom w:val="nil"/>
              <w:right w:val="nil"/>
            </w:tcBorders>
          </w:tcPr>
          <w:p w14:paraId="69BC03E9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75" w:type="dxa"/>
            <w:tcBorders>
              <w:left w:val="nil"/>
              <w:bottom w:val="nil"/>
            </w:tcBorders>
          </w:tcPr>
          <w:p w14:paraId="6CEEE359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F28D0" w:rsidRPr="009C1124" w14:paraId="44C14E35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1DCEDBD5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ตำแหน่ง </w:t>
            </w:r>
          </w:p>
        </w:tc>
        <w:tc>
          <w:tcPr>
            <w:tcW w:w="3496" w:type="dxa"/>
            <w:gridSpan w:val="3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23D42A2F" w14:textId="37BACD50" w:rsidR="005F28D0" w:rsidRPr="009C1124" w:rsidRDefault="005F28D0" w:rsidP="005F28D0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</w:tcBorders>
            <w:vAlign w:val="center"/>
          </w:tcPr>
          <w:p w14:paraId="1D632292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14:paraId="7F31F82D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ลงชื่อ</w:t>
            </w:r>
          </w:p>
        </w:tc>
        <w:tc>
          <w:tcPr>
            <w:tcW w:w="2970" w:type="dxa"/>
            <w:gridSpan w:val="3"/>
            <w:tcBorders>
              <w:top w:val="nil"/>
              <w:left w:val="nil"/>
              <w:bottom w:val="dotted" w:sz="4" w:space="0" w:color="auto"/>
              <w:right w:val="nil"/>
            </w:tcBorders>
            <w:vAlign w:val="center"/>
          </w:tcPr>
          <w:p w14:paraId="3B0ADEF1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14:paraId="2B17A27D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F28D0" w:rsidRPr="009C1124" w14:paraId="41222A91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46E214F4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วันที่</w:t>
            </w:r>
          </w:p>
        </w:tc>
        <w:tc>
          <w:tcPr>
            <w:tcW w:w="3496" w:type="dxa"/>
            <w:gridSpan w:val="3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6A4ABC57" w14:textId="14634BB5" w:rsidR="005F28D0" w:rsidRPr="009C1124" w:rsidRDefault="005F28D0" w:rsidP="005F28D0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</w:tcBorders>
            <w:vAlign w:val="center"/>
          </w:tcPr>
          <w:p w14:paraId="50283E6E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14:paraId="32EFE039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</w:p>
        </w:tc>
        <w:tc>
          <w:tcPr>
            <w:tcW w:w="2970" w:type="dxa"/>
            <w:gridSpan w:val="3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14:paraId="3779B184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75" w:type="dxa"/>
            <w:tcBorders>
              <w:top w:val="nil"/>
              <w:left w:val="nil"/>
              <w:bottom w:val="nil"/>
            </w:tcBorders>
            <w:vAlign w:val="center"/>
          </w:tcPr>
          <w:p w14:paraId="529BE161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5F28D0" w:rsidRPr="009C1124" w14:paraId="727BF62B" w14:textId="77777777" w:rsidTr="007A2559">
        <w:trPr>
          <w:trHeight w:val="170"/>
          <w:jc w:val="center"/>
        </w:trPr>
        <w:tc>
          <w:tcPr>
            <w:tcW w:w="974" w:type="dxa"/>
            <w:tcBorders>
              <w:top w:val="nil"/>
              <w:right w:val="nil"/>
            </w:tcBorders>
            <w:vAlign w:val="center"/>
          </w:tcPr>
          <w:p w14:paraId="56C7DED5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96" w:type="dxa"/>
            <w:gridSpan w:val="3"/>
            <w:tcBorders>
              <w:top w:val="dotted" w:sz="4" w:space="0" w:color="auto"/>
              <w:left w:val="nil"/>
              <w:right w:val="nil"/>
            </w:tcBorders>
            <w:vAlign w:val="center"/>
          </w:tcPr>
          <w:p w14:paraId="4CBC6945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13" w:type="dxa"/>
            <w:tcBorders>
              <w:top w:val="nil"/>
              <w:left w:val="nil"/>
            </w:tcBorders>
            <w:vAlign w:val="center"/>
          </w:tcPr>
          <w:p w14:paraId="731F5860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31" w:type="dxa"/>
            <w:gridSpan w:val="3"/>
            <w:tcBorders>
              <w:top w:val="nil"/>
              <w:right w:val="nil"/>
            </w:tcBorders>
            <w:vAlign w:val="center"/>
          </w:tcPr>
          <w:p w14:paraId="148E52B0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0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3306EE7F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75" w:type="dxa"/>
            <w:tcBorders>
              <w:top w:val="nil"/>
              <w:left w:val="nil"/>
            </w:tcBorders>
            <w:vAlign w:val="center"/>
          </w:tcPr>
          <w:p w14:paraId="2BF85FB2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7AB6" w:rsidRPr="00B17AB6" w14:paraId="4584885E" w14:textId="77777777" w:rsidTr="00B17AB6">
        <w:trPr>
          <w:jc w:val="center"/>
        </w:trPr>
        <w:tc>
          <w:tcPr>
            <w:tcW w:w="9659" w:type="dxa"/>
            <w:gridSpan w:val="12"/>
            <w:shd w:val="clear" w:color="auto" w:fill="2E74B5" w:themeFill="accent1" w:themeFillShade="BF"/>
            <w:vAlign w:val="center"/>
          </w:tcPr>
          <w:p w14:paraId="189FCCE7" w14:textId="77777777" w:rsidR="005F28D0" w:rsidRPr="00B17AB6" w:rsidRDefault="005F28D0" w:rsidP="007A2559">
            <w:pPr>
              <w:spacing w:before="60" w:after="6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B17AB6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ผู้ตรวจทานเอกสาร</w:t>
            </w:r>
          </w:p>
        </w:tc>
      </w:tr>
      <w:tr w:rsidR="005F28D0" w:rsidRPr="009C1124" w14:paraId="591A7E02" w14:textId="77777777" w:rsidTr="007A2559">
        <w:trPr>
          <w:jc w:val="center"/>
        </w:trPr>
        <w:tc>
          <w:tcPr>
            <w:tcW w:w="974" w:type="dxa"/>
            <w:tcBorders>
              <w:bottom w:val="nil"/>
              <w:right w:val="nil"/>
            </w:tcBorders>
            <w:vAlign w:val="center"/>
          </w:tcPr>
          <w:p w14:paraId="08705ECF" w14:textId="77777777" w:rsidR="005F28D0" w:rsidRPr="009C1124" w:rsidRDefault="005F28D0" w:rsidP="007A2559">
            <w:pPr>
              <w:spacing w:before="60" w:line="276" w:lineRule="auto"/>
              <w:ind w:left="32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</w:p>
        </w:tc>
        <w:tc>
          <w:tcPr>
            <w:tcW w:w="3466" w:type="dxa"/>
            <w:gridSpan w:val="2"/>
            <w:tcBorders>
              <w:left w:val="nil"/>
              <w:bottom w:val="dotted" w:sz="4" w:space="0" w:color="auto"/>
              <w:right w:val="nil"/>
            </w:tcBorders>
            <w:vAlign w:val="center"/>
          </w:tcPr>
          <w:p w14:paraId="59F1EAD0" w14:textId="405C29D5" w:rsidR="005F28D0" w:rsidRPr="009C1124" w:rsidRDefault="005F28D0" w:rsidP="005F28D0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3" w:type="dxa"/>
            <w:gridSpan w:val="2"/>
            <w:tcBorders>
              <w:left w:val="nil"/>
              <w:bottom w:val="nil"/>
            </w:tcBorders>
            <w:vAlign w:val="center"/>
          </w:tcPr>
          <w:p w14:paraId="30CA0F92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  <w:tcBorders>
              <w:bottom w:val="nil"/>
              <w:right w:val="nil"/>
            </w:tcBorders>
            <w:vAlign w:val="center"/>
          </w:tcPr>
          <w:p w14:paraId="52C41DFE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3002" w:type="dxa"/>
            <w:gridSpan w:val="4"/>
            <w:tcBorders>
              <w:left w:val="nil"/>
              <w:bottom w:val="nil"/>
              <w:right w:val="nil"/>
            </w:tcBorders>
            <w:vAlign w:val="center"/>
          </w:tcPr>
          <w:p w14:paraId="48BF7DD4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691" w:type="dxa"/>
            <w:gridSpan w:val="2"/>
            <w:tcBorders>
              <w:left w:val="nil"/>
              <w:bottom w:val="nil"/>
            </w:tcBorders>
            <w:vAlign w:val="center"/>
          </w:tcPr>
          <w:p w14:paraId="754AFEB6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</w:tr>
      <w:tr w:rsidR="005F28D0" w:rsidRPr="009C1124" w14:paraId="24BBD9B1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6860F029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3466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69EA4223" w14:textId="2ABDAA5F" w:rsidR="005F28D0" w:rsidRPr="009C1124" w:rsidRDefault="005F28D0" w:rsidP="005F28D0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43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AF83279" w14:textId="77777777" w:rsidR="005F28D0" w:rsidRPr="009C1124" w:rsidRDefault="005F28D0" w:rsidP="007A2559">
            <w:pPr>
              <w:spacing w:before="60" w:line="276" w:lineRule="auto"/>
              <w:ind w:left="32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  <w:tcBorders>
              <w:top w:val="nil"/>
              <w:bottom w:val="nil"/>
              <w:right w:val="nil"/>
            </w:tcBorders>
            <w:vAlign w:val="center"/>
          </w:tcPr>
          <w:p w14:paraId="7EB52C29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ลงชื่อ</w:t>
            </w:r>
          </w:p>
        </w:tc>
        <w:tc>
          <w:tcPr>
            <w:tcW w:w="3002" w:type="dxa"/>
            <w:gridSpan w:val="4"/>
            <w:tcBorders>
              <w:top w:val="nil"/>
              <w:left w:val="nil"/>
              <w:bottom w:val="dotted" w:sz="4" w:space="0" w:color="auto"/>
              <w:right w:val="nil"/>
            </w:tcBorders>
            <w:vAlign w:val="center"/>
          </w:tcPr>
          <w:p w14:paraId="076C29CB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1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B8BFED3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F28D0" w:rsidRPr="009C1124" w14:paraId="295CC2B3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559B2A80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วันที่</w:t>
            </w:r>
          </w:p>
        </w:tc>
        <w:tc>
          <w:tcPr>
            <w:tcW w:w="3466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3CBA4A1D" w14:textId="493DB7C2" w:rsidR="005F28D0" w:rsidRPr="009C1124" w:rsidRDefault="005F28D0" w:rsidP="00B17AB6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3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1BA1DAA" w14:textId="77777777" w:rsidR="005F28D0" w:rsidRPr="009C1124" w:rsidRDefault="005F28D0" w:rsidP="007A2559">
            <w:pPr>
              <w:spacing w:before="60" w:line="276" w:lineRule="auto"/>
              <w:ind w:left="32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  <w:tcBorders>
              <w:top w:val="nil"/>
              <w:bottom w:val="nil"/>
              <w:right w:val="nil"/>
            </w:tcBorders>
            <w:vAlign w:val="center"/>
          </w:tcPr>
          <w:p w14:paraId="6C10E882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</w:p>
        </w:tc>
        <w:tc>
          <w:tcPr>
            <w:tcW w:w="3002" w:type="dxa"/>
            <w:gridSpan w:val="4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14:paraId="5FB4B6B1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1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2D17AB2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5F28D0" w:rsidRPr="009C1124" w14:paraId="7C0C2E83" w14:textId="77777777" w:rsidTr="007A2559">
        <w:trPr>
          <w:trHeight w:val="188"/>
          <w:jc w:val="center"/>
        </w:trPr>
        <w:tc>
          <w:tcPr>
            <w:tcW w:w="974" w:type="dxa"/>
            <w:tcBorders>
              <w:top w:val="nil"/>
              <w:right w:val="nil"/>
            </w:tcBorders>
            <w:vAlign w:val="center"/>
          </w:tcPr>
          <w:p w14:paraId="66A6242B" w14:textId="77777777" w:rsidR="005F28D0" w:rsidRPr="009C1124" w:rsidRDefault="005F28D0" w:rsidP="007A2559">
            <w:pPr>
              <w:spacing w:before="60" w:line="276" w:lineRule="auto"/>
              <w:ind w:left="32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66" w:type="dxa"/>
            <w:gridSpan w:val="2"/>
            <w:tcBorders>
              <w:top w:val="dotted" w:sz="4" w:space="0" w:color="auto"/>
              <w:left w:val="nil"/>
              <w:right w:val="nil"/>
            </w:tcBorders>
            <w:vAlign w:val="center"/>
          </w:tcPr>
          <w:p w14:paraId="0EC668FB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3" w:type="dxa"/>
            <w:gridSpan w:val="2"/>
            <w:tcBorders>
              <w:top w:val="nil"/>
              <w:left w:val="nil"/>
            </w:tcBorders>
            <w:vAlign w:val="center"/>
          </w:tcPr>
          <w:p w14:paraId="6CB6131D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3" w:type="dxa"/>
            <w:tcBorders>
              <w:top w:val="nil"/>
              <w:right w:val="nil"/>
            </w:tcBorders>
            <w:vAlign w:val="center"/>
          </w:tcPr>
          <w:p w14:paraId="200826A4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02" w:type="dxa"/>
            <w:gridSpan w:val="4"/>
            <w:tcBorders>
              <w:top w:val="nil"/>
              <w:left w:val="nil"/>
              <w:right w:val="nil"/>
            </w:tcBorders>
            <w:vAlign w:val="center"/>
          </w:tcPr>
          <w:p w14:paraId="73BF12A7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1" w:type="dxa"/>
            <w:gridSpan w:val="2"/>
            <w:tcBorders>
              <w:top w:val="nil"/>
              <w:left w:val="nil"/>
            </w:tcBorders>
            <w:vAlign w:val="center"/>
          </w:tcPr>
          <w:p w14:paraId="043B8FE6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B17AB6" w:rsidRPr="00B17AB6" w14:paraId="01FF0941" w14:textId="77777777" w:rsidTr="00B17AB6">
        <w:trPr>
          <w:jc w:val="center"/>
        </w:trPr>
        <w:tc>
          <w:tcPr>
            <w:tcW w:w="9659" w:type="dxa"/>
            <w:gridSpan w:val="12"/>
            <w:shd w:val="clear" w:color="auto" w:fill="2E74B5" w:themeFill="accent1" w:themeFillShade="BF"/>
            <w:vAlign w:val="center"/>
          </w:tcPr>
          <w:p w14:paraId="7A614E20" w14:textId="77777777" w:rsidR="005F28D0" w:rsidRPr="00B17AB6" w:rsidRDefault="005F28D0" w:rsidP="007A2559">
            <w:pPr>
              <w:spacing w:before="60" w:after="6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B17AB6"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  <w:cs/>
              </w:rPr>
              <w:t>ผู้อนุมัติเอกสาร</w:t>
            </w:r>
          </w:p>
        </w:tc>
      </w:tr>
      <w:tr w:rsidR="005F28D0" w:rsidRPr="009C1124" w14:paraId="5F359732" w14:textId="77777777" w:rsidTr="007A2559">
        <w:trPr>
          <w:jc w:val="center"/>
        </w:trPr>
        <w:tc>
          <w:tcPr>
            <w:tcW w:w="974" w:type="dxa"/>
            <w:tcBorders>
              <w:bottom w:val="nil"/>
              <w:right w:val="nil"/>
            </w:tcBorders>
            <w:vAlign w:val="center"/>
          </w:tcPr>
          <w:p w14:paraId="3012BE2F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</w:p>
        </w:tc>
        <w:tc>
          <w:tcPr>
            <w:tcW w:w="3451" w:type="dxa"/>
            <w:tcBorders>
              <w:left w:val="nil"/>
              <w:bottom w:val="dotted" w:sz="4" w:space="0" w:color="auto"/>
              <w:right w:val="nil"/>
            </w:tcBorders>
            <w:vAlign w:val="center"/>
          </w:tcPr>
          <w:p w14:paraId="5A16D410" w14:textId="5FBF5E9F" w:rsidR="005F28D0" w:rsidRPr="009C1124" w:rsidRDefault="005F28D0" w:rsidP="00B17AB6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58" w:type="dxa"/>
            <w:gridSpan w:val="3"/>
            <w:tcBorders>
              <w:left w:val="nil"/>
              <w:bottom w:val="nil"/>
            </w:tcBorders>
            <w:vAlign w:val="center"/>
          </w:tcPr>
          <w:p w14:paraId="38D24321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7" w:type="dxa"/>
            <w:gridSpan w:val="2"/>
            <w:tcBorders>
              <w:bottom w:val="nil"/>
              <w:right w:val="nil"/>
            </w:tcBorders>
            <w:vAlign w:val="center"/>
          </w:tcPr>
          <w:p w14:paraId="7566103E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  <w:tc>
          <w:tcPr>
            <w:tcW w:w="2975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14:paraId="678A10C2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  <w:tc>
          <w:tcPr>
            <w:tcW w:w="704" w:type="dxa"/>
            <w:gridSpan w:val="3"/>
            <w:tcBorders>
              <w:left w:val="nil"/>
              <w:bottom w:val="nil"/>
            </w:tcBorders>
            <w:vAlign w:val="center"/>
          </w:tcPr>
          <w:p w14:paraId="36B1D498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</w:tr>
      <w:tr w:rsidR="005F28D0" w:rsidRPr="009C1124" w14:paraId="59051BF4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25F63A0C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34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721DB2E0" w14:textId="4B9DEF19" w:rsidR="005F28D0" w:rsidRPr="009C1124" w:rsidRDefault="005F28D0" w:rsidP="00B17AB6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  <w:tc>
          <w:tcPr>
            <w:tcW w:w="658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14:paraId="78643761" w14:textId="77777777" w:rsidR="005F28D0" w:rsidRPr="009C1124" w:rsidRDefault="005F28D0" w:rsidP="007A2559">
            <w:pPr>
              <w:spacing w:before="60" w:line="276" w:lineRule="auto"/>
              <w:ind w:left="329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897" w:type="dxa"/>
            <w:gridSpan w:val="2"/>
            <w:tcBorders>
              <w:top w:val="nil"/>
              <w:bottom w:val="nil"/>
              <w:right w:val="nil"/>
            </w:tcBorders>
            <w:vAlign w:val="center"/>
          </w:tcPr>
          <w:p w14:paraId="37AD75C1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ลงชื่อ</w:t>
            </w:r>
          </w:p>
        </w:tc>
        <w:tc>
          <w:tcPr>
            <w:tcW w:w="2975" w:type="dxa"/>
            <w:gridSpan w:val="2"/>
            <w:tcBorders>
              <w:top w:val="nil"/>
              <w:left w:val="nil"/>
              <w:bottom w:val="dotted" w:sz="4" w:space="0" w:color="auto"/>
              <w:right w:val="nil"/>
            </w:tcBorders>
            <w:vAlign w:val="center"/>
          </w:tcPr>
          <w:p w14:paraId="148B4E26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4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14:paraId="3F41C3E6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F28D0" w:rsidRPr="009C1124" w14:paraId="606FF158" w14:textId="77777777" w:rsidTr="007A2559">
        <w:trPr>
          <w:jc w:val="center"/>
        </w:trPr>
        <w:tc>
          <w:tcPr>
            <w:tcW w:w="974" w:type="dxa"/>
            <w:tcBorders>
              <w:top w:val="nil"/>
              <w:bottom w:val="nil"/>
              <w:right w:val="nil"/>
            </w:tcBorders>
            <w:vAlign w:val="center"/>
          </w:tcPr>
          <w:p w14:paraId="340E51D5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วันที่</w:t>
            </w:r>
          </w:p>
        </w:tc>
        <w:tc>
          <w:tcPr>
            <w:tcW w:w="34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24662B54" w14:textId="04EA7D29" w:rsidR="005F28D0" w:rsidRPr="009C1124" w:rsidRDefault="005F28D0" w:rsidP="00B17AB6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58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14:paraId="7E98EBE9" w14:textId="77777777" w:rsidR="005F28D0" w:rsidRPr="009C1124" w:rsidRDefault="005F28D0" w:rsidP="007A2559">
            <w:pPr>
              <w:spacing w:before="60" w:line="276" w:lineRule="auto"/>
              <w:ind w:left="329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897" w:type="dxa"/>
            <w:gridSpan w:val="2"/>
            <w:tcBorders>
              <w:top w:val="nil"/>
              <w:bottom w:val="nil"/>
              <w:right w:val="nil"/>
            </w:tcBorders>
            <w:vAlign w:val="center"/>
          </w:tcPr>
          <w:p w14:paraId="4B9F44E7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</w:p>
        </w:tc>
        <w:tc>
          <w:tcPr>
            <w:tcW w:w="2975" w:type="dxa"/>
            <w:gridSpan w:val="2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14:paraId="3823241D" w14:textId="77777777" w:rsidR="005F28D0" w:rsidRPr="009C1124" w:rsidRDefault="005F28D0" w:rsidP="007A2559">
            <w:pPr>
              <w:spacing w:before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4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14:paraId="372D5057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5F28D0" w:rsidRPr="009C1124" w14:paraId="7C9DB32E" w14:textId="77777777" w:rsidTr="007A2559">
        <w:trPr>
          <w:trHeight w:val="242"/>
          <w:jc w:val="center"/>
        </w:trPr>
        <w:tc>
          <w:tcPr>
            <w:tcW w:w="974" w:type="dxa"/>
            <w:tcBorders>
              <w:top w:val="nil"/>
              <w:right w:val="nil"/>
            </w:tcBorders>
            <w:vAlign w:val="center"/>
          </w:tcPr>
          <w:p w14:paraId="418AB1B5" w14:textId="77777777" w:rsidR="005F28D0" w:rsidRPr="009C1124" w:rsidRDefault="005F28D0" w:rsidP="007A2559">
            <w:pPr>
              <w:spacing w:before="60" w:line="276" w:lineRule="auto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51" w:type="dxa"/>
            <w:tcBorders>
              <w:top w:val="dotted" w:sz="4" w:space="0" w:color="auto"/>
              <w:left w:val="nil"/>
              <w:right w:val="nil"/>
            </w:tcBorders>
            <w:vAlign w:val="center"/>
          </w:tcPr>
          <w:p w14:paraId="00D04672" w14:textId="77777777" w:rsidR="005F28D0" w:rsidRPr="009C1124" w:rsidRDefault="005F28D0" w:rsidP="007A2559">
            <w:pPr>
              <w:spacing w:before="60" w:line="27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58" w:type="dxa"/>
            <w:gridSpan w:val="3"/>
            <w:tcBorders>
              <w:top w:val="nil"/>
              <w:left w:val="nil"/>
            </w:tcBorders>
            <w:vAlign w:val="center"/>
          </w:tcPr>
          <w:p w14:paraId="512B4726" w14:textId="77777777" w:rsidR="005F28D0" w:rsidRPr="009C1124" w:rsidRDefault="005F28D0" w:rsidP="007A2559">
            <w:pPr>
              <w:spacing w:before="60"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97" w:type="dxa"/>
            <w:gridSpan w:val="2"/>
            <w:tcBorders>
              <w:top w:val="nil"/>
              <w:right w:val="nil"/>
            </w:tcBorders>
            <w:vAlign w:val="center"/>
          </w:tcPr>
          <w:p w14:paraId="04555E71" w14:textId="77777777" w:rsidR="005F28D0" w:rsidRPr="009C1124" w:rsidRDefault="005F28D0" w:rsidP="007A2559">
            <w:pPr>
              <w:spacing w:before="6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5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14:paraId="5A14C7A0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4" w:type="dxa"/>
            <w:gridSpan w:val="3"/>
            <w:tcBorders>
              <w:top w:val="nil"/>
              <w:left w:val="nil"/>
            </w:tcBorders>
            <w:vAlign w:val="center"/>
          </w:tcPr>
          <w:p w14:paraId="6A3B3644" w14:textId="77777777" w:rsidR="005F28D0" w:rsidRPr="009C1124" w:rsidRDefault="005F28D0" w:rsidP="007A2559">
            <w:pPr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8EFDBCE" w14:textId="77777777" w:rsidR="00CC2011" w:rsidRPr="009C1124" w:rsidRDefault="00CC2011" w:rsidP="00CC2011">
      <w:pPr>
        <w:pStyle w:val="BodyText0"/>
        <w:rPr>
          <w:rFonts w:ascii="TH SarabunPSK" w:hAnsi="TH SarabunPSK" w:cs="TH SarabunPSK"/>
          <w:sz w:val="32"/>
          <w:szCs w:val="32"/>
          <w:cs/>
        </w:rPr>
        <w:sectPr w:rsidR="00CC2011" w:rsidRPr="009C1124" w:rsidSect="007A2559">
          <w:headerReference w:type="first" r:id="rId11"/>
          <w:footerReference w:type="first" r:id="rId12"/>
          <w:pgSz w:w="11906" w:h="16838" w:code="9"/>
          <w:pgMar w:top="1440" w:right="720" w:bottom="720" w:left="1134" w:header="706" w:footer="706" w:gutter="0"/>
          <w:pgNumType w:start="1"/>
          <w:cols w:space="708"/>
          <w:titlePg/>
          <w:docGrid w:linePitch="360"/>
        </w:sectPr>
      </w:pPr>
    </w:p>
    <w:sdt>
      <w:sdtPr>
        <w:rPr>
          <w:rFonts w:ascii="TH SarabunPSK" w:eastAsia="Times New Roman" w:hAnsi="TH SarabunPSK" w:cs="TH SarabunPSK"/>
          <w:color w:val="auto"/>
          <w:sz w:val="24"/>
          <w:szCs w:val="28"/>
          <w:lang w:bidi="th-TH"/>
        </w:rPr>
        <w:id w:val="1106694258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34D03D7C" w14:textId="77777777" w:rsidR="00E445B9" w:rsidRPr="00A14932" w:rsidRDefault="004B2D25" w:rsidP="00E445B9">
          <w:pPr>
            <w:pStyle w:val="TOCHeading"/>
            <w:jc w:val="center"/>
            <w:rPr>
              <w:rFonts w:ascii="TH SarabunPSK" w:eastAsia="Times New Roman" w:hAnsi="TH SarabunPSK" w:cs="TH SarabunPSK"/>
              <w:b/>
              <w:bCs/>
              <w:color w:val="auto"/>
              <w:lang w:bidi="th-TH"/>
            </w:rPr>
          </w:pPr>
          <w:r w:rsidRPr="00A14932">
            <w:rPr>
              <w:rFonts w:ascii="TH SarabunPSK" w:eastAsia="Times New Roman" w:hAnsi="TH SarabunPSK" w:cs="TH SarabunPSK"/>
              <w:b/>
              <w:bCs/>
              <w:color w:val="auto"/>
              <w:cs/>
              <w:lang w:bidi="th-TH"/>
            </w:rPr>
            <w:t>สารบัญ</w:t>
          </w:r>
        </w:p>
        <w:p w14:paraId="33D39B1C" w14:textId="77777777" w:rsidR="004B2D25" w:rsidRPr="00A14932" w:rsidRDefault="00E445B9" w:rsidP="00E445B9">
          <w:pPr>
            <w:pStyle w:val="TOCHeading"/>
            <w:jc w:val="right"/>
            <w:rPr>
              <w:rFonts w:ascii="TH SarabunPSK" w:hAnsi="TH SarabunPSK" w:cs="TH SarabunPSK"/>
              <w:b/>
              <w:bCs/>
              <w:color w:val="auto"/>
              <w:lang w:bidi="th-TH"/>
            </w:rPr>
          </w:pPr>
          <w:r w:rsidRPr="00A14932">
            <w:rPr>
              <w:rFonts w:ascii="TH SarabunPSK" w:hAnsi="TH SarabunPSK" w:cs="TH SarabunPSK"/>
              <w:b/>
              <w:bCs/>
              <w:color w:val="auto"/>
              <w:cs/>
              <w:lang w:bidi="th-TH"/>
            </w:rPr>
            <w:t>หน้า</w:t>
          </w:r>
        </w:p>
        <w:p w14:paraId="08D95FF2" w14:textId="569674FC" w:rsidR="00A14932" w:rsidRPr="00A14932" w:rsidRDefault="0079076F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r w:rsidRPr="00A14932">
            <w:rPr>
              <w:rFonts w:ascii="TH SarabunPSK" w:hAnsi="TH SarabunPSK" w:cs="TH SarabunPSK"/>
            </w:rPr>
            <w:fldChar w:fldCharType="begin"/>
          </w:r>
          <w:r w:rsidR="004B2D25" w:rsidRPr="00A14932">
            <w:rPr>
              <w:rFonts w:ascii="TH SarabunPSK" w:hAnsi="TH SarabunPSK" w:cs="TH SarabunPSK"/>
            </w:rPr>
            <w:instrText xml:space="preserve"> TOC \o </w:instrText>
          </w:r>
          <w:r w:rsidR="004B2D25" w:rsidRPr="00A14932">
            <w:rPr>
              <w:rFonts w:ascii="TH SarabunPSK" w:hAnsi="TH SarabunPSK" w:cs="TH SarabunPSK"/>
              <w:cs/>
            </w:rPr>
            <w:instrText>"</w:instrText>
          </w:r>
          <w:r w:rsidR="004B2D25" w:rsidRPr="00A14932">
            <w:rPr>
              <w:rFonts w:ascii="TH SarabunPSK" w:hAnsi="TH SarabunPSK" w:cs="TH SarabunPSK"/>
            </w:rPr>
            <w:instrText>1</w:instrText>
          </w:r>
          <w:r w:rsidR="004B2D25" w:rsidRPr="00A14932">
            <w:rPr>
              <w:rFonts w:ascii="TH SarabunPSK" w:hAnsi="TH SarabunPSK" w:cs="TH SarabunPSK"/>
              <w:cs/>
            </w:rPr>
            <w:instrText>-</w:instrText>
          </w:r>
          <w:r w:rsidR="004B2D25" w:rsidRPr="00A14932">
            <w:rPr>
              <w:rFonts w:ascii="TH SarabunPSK" w:hAnsi="TH SarabunPSK" w:cs="TH SarabunPSK"/>
            </w:rPr>
            <w:instrText>3</w:instrText>
          </w:r>
          <w:r w:rsidR="004B2D25" w:rsidRPr="00A14932">
            <w:rPr>
              <w:rFonts w:ascii="TH SarabunPSK" w:hAnsi="TH SarabunPSK" w:cs="TH SarabunPSK"/>
              <w:cs/>
            </w:rPr>
            <w:instrText xml:space="preserve">" </w:instrText>
          </w:r>
          <w:r w:rsidR="004B2D25" w:rsidRPr="00A14932">
            <w:rPr>
              <w:rFonts w:ascii="TH SarabunPSK" w:hAnsi="TH SarabunPSK" w:cs="TH SarabunPSK"/>
            </w:rPr>
            <w:instrText xml:space="preserve">\h \z \u </w:instrText>
          </w:r>
          <w:r w:rsidRPr="00A14932">
            <w:rPr>
              <w:rFonts w:ascii="TH SarabunPSK" w:hAnsi="TH SarabunPSK" w:cs="TH SarabunPSK"/>
            </w:rPr>
            <w:fldChar w:fldCharType="separate"/>
          </w:r>
          <w:hyperlink w:anchor="_Toc52356352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บทนำ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_Toc52356352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16427C91" w14:textId="69918C0E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3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วัตถุประสงค์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0FB17C41" w14:textId="34070031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4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ขอบเขต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_Toc52356354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6F87838" w14:textId="7283D290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5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บทบาทและความรับผิดชอบ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_Toc52356355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528D56F" w14:textId="434E52EA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6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โครงสร้างคณะบริหารความต่อเนื่องทางธุรกิจ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_Toc52356356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A90DC0A" w14:textId="33D82617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7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ประธานคณะผู้บริหาร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BCM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_Toc52356357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3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125647DF" w14:textId="307A495F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8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คณะผู้บริหารและกำกับดูแลการดำเนินการในภาวะวิกฤต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 xml:space="preserve"> 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BCM Crisis Management Committee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_Toc52356358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3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1310007E" w14:textId="4135E3A0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59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4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คณะผู้บริหารติดตามและกำกับดูแลการดำเนินการทางด้าน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 xml:space="preserve">BCM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>BCM Steering Committee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_Toc52356359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4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67EFAA60" w14:textId="6226CE3C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0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5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ผู้ประสานงานทางด้าน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 xml:space="preserve">BCM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>BCM Coordinator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_Toc52356360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4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70682573" w14:textId="083387EE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1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6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คณะทำงานทางด้าน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 xml:space="preserve">BCM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>BCM Working Committee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_Toc52356361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6671A14A" w14:textId="0CF7FF94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2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7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คณะทำงานด้านการตรวจสอบ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 xml:space="preserve">BCM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 w:bidi="ar-SA"/>
              </w:rPr>
              <w:t>BCM Audit team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_Toc52356362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30457F1B" w14:textId="1D6329D8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63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lang w:val="en-GB" w:eastAsia="zh-CN"/>
              </w:rPr>
              <w:t>2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การวิเคราะห์ผลกระทบทางธุรกิจ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_Toc52356363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5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752A05DF" w14:textId="7F52413F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64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กลยุทธ์และเกณฑ์ในการสร้างความต่อเนื่องทางธุรกิจ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_Toc52356364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7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68303EC2" w14:textId="18E6145C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5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การรับมือสถานการณ์ฉุกเฉิน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_Toc52356365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7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1DE49755" w14:textId="54A75FC5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6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การเตรียมความพร้อมของศูนย์สำรอง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_Toc52356366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7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658E5F35" w14:textId="774A950B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7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การเตรียมความพร้อมด้านบุคลากร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_Toc52356367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8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1E77176" w14:textId="7DB1CC4F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8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4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การพัฒนาแผนการบริหารความต่อเนื่องทางธุรกิจ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_Toc52356368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8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6F88359" w14:textId="157C600C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69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val="en-GB" w:eastAsia="zh-CN"/>
              </w:rPr>
              <w:t>5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กลยุทธ์ในการสร้างความต่อเนื่องในการดำเนินการ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_Toc52356369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9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6D3D21C" w14:textId="2CD8B990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0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3.6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เกณฑ์ในการเรียกใช้แผนการบริหารความต่อเนื่องทางธุรกิจ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_Toc52356370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10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73061C6" w14:textId="6A8F72B8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71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4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.การเก็บรักษา การทดสอบและซักซ้อม และการทบทวนปรับปรุงแผนการบริหารความต่อเนื่องทางธุรกิจ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_Toc52356371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10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2623CE76" w14:textId="33A59068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2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lang w:eastAsia="zh-CN"/>
              </w:rPr>
              <w:t>4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การเก็บรักษาแผนการบริหารความต่อเนื่องทางธุรกิจ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_Toc52356372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10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6B43D10" w14:textId="2480C45F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3" w:history="1"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4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eastAsia="SimSun" w:hAnsi="TH SarabunPSK" w:cs="TH SarabunPSK"/>
                <w:noProof/>
                <w:sz w:val="32"/>
                <w:szCs w:val="32"/>
                <w:lang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การทดสอบและซักซ้อมแผนการบริหารความต่อเนื่องทางธุรกิจ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10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0B97717F" w14:textId="2662D544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4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4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การทบทวนปรับปรุงแผนการบริหารความต่อเนื่องทางธุรกิจ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_Toc52356374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13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BE9D114" w14:textId="78D22B25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75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5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ความมั่นคงปลอดภัยในการปฏิบัติงานตามแผนบริหารความต่อเนื่องทางธุรกิจ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_Toc52356375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13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6406D217" w14:textId="3DDC2FF5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76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6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การย้ายสถานที่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_Toc52356376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14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74B6B6C9" w14:textId="490D55B7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7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6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การจัดตั้งศูนย์สั่งการ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_Toc52356377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14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08F3595" w14:textId="6A60FE73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8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6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การแจ้งสถานการณ์ให้กับลูกค้าและผู้ที่เกี่ยวข้อง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_Toc52356378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310752A5" w14:textId="6A4B85E9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79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6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การแถลงต่อสื่อ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_Toc52356379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00FA62A8" w14:textId="0986761D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0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6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4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การจัดหาอุปกรณ์และการขนส่ง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_Toc52356380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20A76AED" w14:textId="4E6A8D00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81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7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สถานการณ์ฉุกเฉินและขั้นตอนในการบริหารความต่อเนื่องทางธุรกิจ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_Toc52356381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16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51BDB9CC" w14:textId="12576D77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2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7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การจัดกลุ่มสถานการณ์ฉุกเฉิน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_Toc52356382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16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768DB92F" w14:textId="729115D8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3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7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ข้อกำหนดด้านกำลังคน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17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36064227" w14:textId="03EE3E0C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384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การดำเนินการตามแผนการบริหารความต่อเนื่องทางธุรกิจ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_Toc52356384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18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2924923C" w14:textId="5A288AE7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5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ขั้นตอนการเรียกใช้แผนการบริหารความต่อเนื่องทางธุรกิจ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_Toc52356385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18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7B0AC6E2" w14:textId="4073B229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6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ขั้นตอนการฟื้นคืนสภาพการดำเนินงานสู่สภาวะปกติ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_Toc52356386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20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677CCA0E" w14:textId="593C5931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7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ขั้นตอนการดำเนินการแผนความต่อเนื่องทางธุรกิจ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_Toc52356387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396061F7" w14:textId="1C712A46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8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แผนความต่อเนื่องทางธุรกิจการให้บริการพื้นที่ศูนย์คอมพิวเตอร์ 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Data Center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_Toc52356388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21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109D8F83" w14:textId="0F055E72" w:rsidR="00A14932" w:rsidRPr="00A14932" w:rsidRDefault="0080432E" w:rsidP="00A14932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89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แผนความต่อเนื่องทางธุรกิจการให้บริการอุปกรณ์โครงสร้างพื้นฐานของศูนย์คอมพิวเตอร์ 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Data Center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_Toc52356389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23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0797618C" w14:textId="3E8423E2" w:rsidR="00A14932" w:rsidRPr="00A14932" w:rsidRDefault="0080432E">
          <w:pPr>
            <w:pStyle w:val="TOC3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393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แผนความต่อเนื่องทางธุรกิจกรณีเกิดโรคระบากของศูนย์คอมพิวเตอร์ 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Data Center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_Toc52356393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25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5585D9E0" w14:textId="316E621D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401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9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เอกสารประกอบ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_Toc52356401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27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0B04520D" w14:textId="10FA474D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402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10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 xml:space="preserve">ข้อกำหนดตามมาตรฐาน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ISO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/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IEC 27001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eastAsia="zh-CN"/>
              </w:rPr>
              <w:t>: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eastAsia="zh-CN"/>
              </w:rPr>
              <w:t>2013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_Toc52356402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27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3FCC70E0" w14:textId="295EB7F4" w:rsidR="00A14932" w:rsidRPr="00A14932" w:rsidRDefault="0080432E">
          <w:pPr>
            <w:pStyle w:val="TOC1"/>
            <w:rPr>
              <w:rFonts w:ascii="TH SarabunPSK" w:eastAsiaTheme="minorEastAsia" w:hAnsi="TH SarabunPSK" w:cs="TH SarabunPSK"/>
              <w:noProof/>
            </w:rPr>
          </w:pPr>
          <w:hyperlink w:anchor="_Toc52356403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lang w:val="en-GB" w:eastAsia="zh-CN"/>
              </w:rPr>
              <w:t>11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.</w:t>
            </w:r>
            <w:r w:rsidR="00A14932" w:rsidRPr="00A14932">
              <w:rPr>
                <w:rFonts w:ascii="TH SarabunPSK" w:eastAsiaTheme="minorEastAsia" w:hAnsi="TH SarabunPSK" w:cs="TH SarabunPSK"/>
                <w:noProof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kern w:val="28"/>
                <w:cs/>
                <w:lang w:val="en-GB" w:eastAsia="zh-CN"/>
              </w:rPr>
              <w:t>ภาคผนวก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instrText xml:space="preserve"> PAGEREF _Toc52356403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</w:rPr>
              <w:t>28</w:t>
            </w:r>
            <w:r w:rsidR="00A14932" w:rsidRPr="00A14932">
              <w:rPr>
                <w:rFonts w:ascii="TH SarabunPSK" w:hAnsi="TH SarabunPSK" w:cs="TH SarabunPSK"/>
                <w:noProof/>
                <w:webHidden/>
              </w:rPr>
              <w:fldChar w:fldCharType="end"/>
            </w:r>
          </w:hyperlink>
        </w:p>
        <w:p w14:paraId="2113050A" w14:textId="43097CBB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404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11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val="en-GB" w:eastAsia="zh-CN"/>
              </w:rPr>
              <w:t>1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val="en-GB" w:eastAsia="zh-CN"/>
              </w:rPr>
              <w:t xml:space="preserve">แผนการติดต่อสื่อสาร 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(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Call Tree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)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_Toc52356404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28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71B504EE" w14:textId="10A09CC8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405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11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t>2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หน้าที่ความรับผิดชอบตามโครงสร้างแผนความต่อเนื่องทางธุรกิจ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_Toc52356405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29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488B166C" w14:textId="3CE2C5CC" w:rsidR="00A14932" w:rsidRPr="00A14932" w:rsidRDefault="0080432E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52356406" w:history="1"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 w:bidi="ar-SA"/>
              </w:rPr>
              <w:t>11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.</w:t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lang w:eastAsia="zh-CN" w:bidi="ar-SA"/>
              </w:rPr>
              <w:t>3</w:t>
            </w:r>
            <w:r w:rsidR="00A14932" w:rsidRPr="00A14932">
              <w:rPr>
                <w:rFonts w:ascii="TH SarabunPSK" w:eastAsiaTheme="minorEastAsia" w:hAnsi="TH SarabunPSK" w:cs="TH SarabunPSK"/>
                <w:noProof/>
                <w:sz w:val="32"/>
                <w:szCs w:val="32"/>
              </w:rPr>
              <w:tab/>
            </w:r>
            <w:r w:rsidR="00A14932" w:rsidRPr="00A14932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  <w:lang w:eastAsia="zh-CN"/>
              </w:rPr>
              <w:t>การติดต่อผู้ที่เกี่ยวข้อง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_Toc52356406 \h </w:instrTex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D61E9A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30</w:t>
            </w:r>
            <w:r w:rsidR="00A14932" w:rsidRPr="00A14932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14:paraId="6E408F41" w14:textId="1AE7FFBC" w:rsidR="004B2D25" w:rsidRPr="00A14932" w:rsidRDefault="0079076F">
          <w:pPr>
            <w:rPr>
              <w:rFonts w:ascii="TH SarabunPSK" w:hAnsi="TH SarabunPSK" w:cs="TH SarabunPSK"/>
              <w:sz w:val="32"/>
              <w:szCs w:val="32"/>
            </w:rPr>
          </w:pPr>
          <w:r w:rsidRPr="00A14932">
            <w:rPr>
              <w:rFonts w:ascii="TH SarabunPSK" w:hAnsi="TH SarabunPSK" w:cs="TH SarabunPSK"/>
              <w:noProof/>
              <w:sz w:val="32"/>
              <w:szCs w:val="32"/>
            </w:rPr>
            <w:fldChar w:fldCharType="end"/>
          </w:r>
        </w:p>
      </w:sdtContent>
    </w:sdt>
    <w:p w14:paraId="49E15BC2" w14:textId="77777777" w:rsidR="004B2D25" w:rsidRPr="009C1124" w:rsidRDefault="004B2D25" w:rsidP="005D6CDD">
      <w:pPr>
        <w:spacing w:before="60" w:after="60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  <w:sectPr w:rsidR="004B2D25" w:rsidRPr="009C1124" w:rsidSect="00B91ECC">
          <w:headerReference w:type="first" r:id="rId13"/>
          <w:pgSz w:w="11906" w:h="16838"/>
          <w:pgMar w:top="1440" w:right="1440" w:bottom="993" w:left="1440" w:header="708" w:footer="708" w:gutter="0"/>
          <w:cols w:space="708"/>
          <w:titlePg/>
          <w:docGrid w:linePitch="360"/>
        </w:sectPr>
      </w:pPr>
    </w:p>
    <w:p w14:paraId="6589EC07" w14:textId="77777777" w:rsidR="00D64C57" w:rsidRPr="009C1124" w:rsidRDefault="00D64C57" w:rsidP="0091734A">
      <w:pPr>
        <w:keepNext/>
        <w:numPr>
          <w:ilvl w:val="0"/>
          <w:numId w:val="34"/>
        </w:numPr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</w:pPr>
      <w:bookmarkStart w:id="1" w:name="_Toc447885175"/>
      <w:bookmarkStart w:id="2" w:name="_Toc52356352"/>
      <w:bookmarkStart w:id="3" w:name="_Toc424718881"/>
      <w:bookmarkStart w:id="4" w:name="_Toc425320742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eastAsia="zh-CN"/>
        </w:rPr>
        <w:lastRenderedPageBreak/>
        <w:t>บทนำ</w:t>
      </w:r>
      <w:bookmarkEnd w:id="1"/>
      <w:bookmarkEnd w:id="2"/>
    </w:p>
    <w:p w14:paraId="7730BE7A" w14:textId="77777777" w:rsidR="00D64C57" w:rsidRPr="009C1124" w:rsidRDefault="00D64C57" w:rsidP="0091734A">
      <w:pPr>
        <w:pStyle w:val="Heading2"/>
        <w:numPr>
          <w:ilvl w:val="1"/>
          <w:numId w:val="34"/>
        </w:numPr>
        <w:rPr>
          <w:rFonts w:ascii="TH SarabunPSK" w:hAnsi="TH SarabunPSK" w:cs="TH SarabunPSK"/>
          <w:b/>
          <w:bCs/>
          <w:color w:val="auto"/>
          <w:sz w:val="32"/>
          <w:szCs w:val="32"/>
          <w:lang w:eastAsia="zh-CN"/>
        </w:rPr>
      </w:pPr>
      <w:bookmarkStart w:id="5" w:name="_Toc447885176"/>
      <w:bookmarkStart w:id="6" w:name="_Toc52356353"/>
      <w:r w:rsidRPr="009C1124">
        <w:rPr>
          <w:rFonts w:ascii="TH SarabunPSK" w:hAnsi="TH SarabunPSK" w:cs="TH SarabunPSK"/>
          <w:b/>
          <w:bCs/>
          <w:color w:val="auto"/>
          <w:sz w:val="32"/>
          <w:szCs w:val="32"/>
          <w:cs/>
          <w:lang w:eastAsia="zh-CN"/>
        </w:rPr>
        <w:t>วัตถุประสงค์</w:t>
      </w:r>
      <w:bookmarkEnd w:id="5"/>
      <w:bookmarkEnd w:id="6"/>
    </w:p>
    <w:p w14:paraId="24084AC7" w14:textId="6211C8A6" w:rsidR="004B5496" w:rsidRPr="009C1124" w:rsidRDefault="004B5496" w:rsidP="00F741F0">
      <w:pPr>
        <w:spacing w:after="120"/>
        <w:ind w:right="-275"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เอกสารแผนฉุกเฉินเพื่อบริหารความต่อเนื่องทางธุรกิจของ</w:t>
      </w:r>
      <w:r w:rsidR="00D63704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ศูนย์คอมพิวเตอร์ </w:t>
      </w:r>
      <w:r w:rsidR="00D6370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="00D63704">
        <w:rPr>
          <w:rFonts w:ascii="TH SarabunPSK" w:eastAsia="SimSun" w:hAnsi="TH SarabunPSK" w:cs="TH SarabunPSK"/>
          <w:sz w:val="32"/>
          <w:szCs w:val="32"/>
          <w:lang w:eastAsia="zh-CN"/>
        </w:rPr>
        <w:t>Data Center</w:t>
      </w:r>
      <w:r w:rsidR="00D6370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="00D63704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ของมหาวิทยาลัยเทคโนโลยีราชมงคลธัญบุรี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ฉบับนี้จัดทำขึ้นเพื่อให้สอดคล้องกับมาตรฐาน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ISO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/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IEC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27001:2013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Annex A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ข้อ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A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.17.1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Information security </w:t>
      </w:r>
      <w:r w:rsidR="00A939BD">
        <w:rPr>
          <w:rFonts w:ascii="TH SarabunPSK" w:eastAsia="SimSun" w:hAnsi="TH SarabunPSK" w:cs="TH SarabunPSK"/>
          <w:sz w:val="32"/>
          <w:szCs w:val="32"/>
          <w:lang w:eastAsia="zh-CN"/>
        </w:rPr>
        <w:t>C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ontinuity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ซึ่งมีรายละเอียดเกี่ยวกับขั้นตอนและข้อมูลซึ่งทำให้</w:t>
      </w:r>
      <w:r w:rsidR="00D6370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สามารถนำไปใช้เมื่อเกิดเหตุฉุกเฉินกับการดำเนินงานที่สำคัญที่กำหนดไว้ และมีวัตถุประสงค์ดังนี้</w:t>
      </w:r>
    </w:p>
    <w:p w14:paraId="6D2982E4" w14:textId="77777777" w:rsidR="004B5496" w:rsidRPr="009C1124" w:rsidRDefault="004B5496" w:rsidP="004B5496">
      <w:pPr>
        <w:tabs>
          <w:tab w:val="left" w:pos="1080"/>
        </w:tabs>
        <w:spacing w:after="120"/>
        <w:ind w:left="990" w:hanging="27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1.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  <w:t>เพื่อกำหนดแนวทางในการปฏิบัติการเมื่อเกิดเหตุการณ์ซึ่งส่งผลทำให้ไม่สามารถดำเนินงานที่สำคัญได้เป็นไปตามปกติ</w:t>
      </w:r>
    </w:p>
    <w:p w14:paraId="6C8F536B" w14:textId="77777777" w:rsidR="004B5496" w:rsidRPr="009C1124" w:rsidRDefault="004B5496" w:rsidP="004B5496">
      <w:pPr>
        <w:tabs>
          <w:tab w:val="left" w:pos="1080"/>
        </w:tabs>
        <w:spacing w:after="120"/>
        <w:ind w:left="990" w:hanging="27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2.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  <w:t xml:space="preserve">เพื่อกำหนดโครงสร้างคณะทำงานแผนฉุกเฉินเพื่อบริหารความต่อเนื่องทางธุรกิจในการดำเนินงาน </w:t>
      </w:r>
    </w:p>
    <w:p w14:paraId="518033F8" w14:textId="77777777" w:rsidR="00D64C57" w:rsidRPr="009C1124" w:rsidRDefault="004B5496" w:rsidP="004B5496">
      <w:pPr>
        <w:tabs>
          <w:tab w:val="left" w:pos="1080"/>
        </w:tabs>
        <w:spacing w:after="120"/>
        <w:ind w:left="990" w:hanging="27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3.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  <w:t>เพื่อกำหนดเกณฑ์ในการพิจารณาเรียกใช้แผนฉุกเฉินเพื่อบริหารความต่อเนื่องทางธุรกิจ</w:t>
      </w:r>
    </w:p>
    <w:p w14:paraId="3E5693ED" w14:textId="77777777" w:rsidR="00D64C57" w:rsidRPr="009C1124" w:rsidRDefault="00D64C57" w:rsidP="0091734A">
      <w:pPr>
        <w:pStyle w:val="Heading2"/>
        <w:numPr>
          <w:ilvl w:val="1"/>
          <w:numId w:val="34"/>
        </w:numPr>
        <w:rPr>
          <w:rFonts w:ascii="TH SarabunPSK" w:hAnsi="TH SarabunPSK" w:cs="TH SarabunPSK"/>
          <w:b/>
          <w:bCs/>
          <w:color w:val="auto"/>
          <w:sz w:val="32"/>
          <w:szCs w:val="32"/>
          <w:lang w:eastAsia="zh-CN"/>
        </w:rPr>
      </w:pPr>
      <w:bookmarkStart w:id="7" w:name="_Toc447885177"/>
      <w:bookmarkStart w:id="8" w:name="_Toc52356354"/>
      <w:r w:rsidRPr="009C1124">
        <w:rPr>
          <w:rFonts w:ascii="TH SarabunPSK" w:hAnsi="TH SarabunPSK" w:cs="TH SarabunPSK"/>
          <w:b/>
          <w:bCs/>
          <w:color w:val="auto"/>
          <w:sz w:val="32"/>
          <w:szCs w:val="32"/>
          <w:cs/>
          <w:lang w:eastAsia="zh-CN"/>
        </w:rPr>
        <w:t>ขอบเขต</w:t>
      </w:r>
      <w:bookmarkEnd w:id="7"/>
      <w:bookmarkEnd w:id="8"/>
    </w:p>
    <w:p w14:paraId="1A75B4FB" w14:textId="6C5DFB17" w:rsidR="00D64C57" w:rsidRPr="009C1124" w:rsidRDefault="004B5496" w:rsidP="00D64C57">
      <w:pPr>
        <w:tabs>
          <w:tab w:val="num" w:pos="0"/>
        </w:tabs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แผนฉุกเฉินเพื่อบริหารความต่อเนื่องทางธุรกิจ ถูกจัดทำขึ้นสำหรับการจัดทำระบบบริหารจัดการความมั่นคงปลอดภัยสารสนเทศ ตามมาตรฐาน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ISO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/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IEC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27001:2013 เพื่อเตรียมความพร้อมด้านความมั่นคงปลอดภัยสารสนเทศ ให้กับ</w:t>
      </w:r>
      <w:r w:rsidR="008C258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 xml:space="preserve">ศูนย์คอมพิวเตอร์ </w:t>
      </w:r>
      <w:r w:rsidR="008C2580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="008C2580">
        <w:rPr>
          <w:rFonts w:ascii="TH SarabunPSK" w:eastAsia="SimSun" w:hAnsi="TH SarabunPSK" w:cs="TH SarabunPSK"/>
          <w:sz w:val="32"/>
          <w:szCs w:val="32"/>
          <w:lang w:eastAsia="zh-CN"/>
        </w:rPr>
        <w:t>Data Center</w:t>
      </w:r>
      <w:r w:rsidR="008C2580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  <w:r w:rsidR="008C2580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="008C2580">
        <w:rPr>
          <w:rFonts w:ascii="TH SarabunPSK" w:eastAsia="SimSun" w:hAnsi="TH SarabunPSK" w:cs="TH SarabunPSK" w:hint="cs"/>
          <w:sz w:val="32"/>
          <w:szCs w:val="32"/>
          <w:cs/>
          <w:lang w:eastAsia="zh-CN"/>
        </w:rPr>
        <w:t>ของมหาวิทยาลัยเทคโนโลยีราชมงคลธัญบุรี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โดยอ้างอิงจากเอกสารขอบเขตการดำเนินการพัฒนาระบบบริหารจัดการด้านความมั่นคงปลอดภัยสารสนเทศ 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ISMS Scope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 (</w:t>
      </w:r>
      <w:r w:rsidR="00685D50" w:rsidRPr="009C1124">
        <w:rPr>
          <w:rFonts w:ascii="TH SarabunPSK" w:eastAsia="SimSun" w:hAnsi="TH SarabunPSK" w:cs="TH SarabunPSK"/>
          <w:sz w:val="32"/>
          <w:szCs w:val="32"/>
          <w:lang w:eastAsia="zh-CN"/>
        </w:rPr>
        <w:t>IT</w:t>
      </w:r>
      <w:r w:rsidR="00685D50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-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SP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-6</w:t>
      </w:r>
      <w:r w:rsidR="00C64534">
        <w:rPr>
          <w:rFonts w:ascii="TH SarabunPSK" w:eastAsia="SimSun" w:hAnsi="TH SarabunPSK" w:cs="TH SarabunPSK"/>
          <w:sz w:val="32"/>
          <w:szCs w:val="32"/>
          <w:lang w:eastAsia="zh-CN"/>
        </w:rPr>
        <w:t>3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-01) โดยครอบคลุมผลกระทบจากเหตุการณ์ต่างๆ ที่ทำให้การดำเนินงานที่สำคัญอาจหยุดชะงัก เช่น เกิดความเสียหายทางกายภาพ สถานที่ปฏิบัติงานระบบคอมพิวเตอร์และระบบเครือข่ายหยุดชะงัก เป็นต้น</w:t>
      </w:r>
      <w:bookmarkStart w:id="9" w:name="_Toc447885178"/>
    </w:p>
    <w:p w14:paraId="30ACB868" w14:textId="77777777" w:rsidR="00D64C57" w:rsidRPr="009C1124" w:rsidRDefault="00D64C57" w:rsidP="0091734A">
      <w:pPr>
        <w:pStyle w:val="ListParagraph"/>
        <w:numPr>
          <w:ilvl w:val="1"/>
          <w:numId w:val="34"/>
        </w:numPr>
        <w:tabs>
          <w:tab w:val="num" w:pos="0"/>
        </w:tabs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eastAsia="zh-CN"/>
        </w:rPr>
      </w:pPr>
      <w:bookmarkStart w:id="10" w:name="_Toc52356355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บทบาทและความรับผิดชอบ</w:t>
      </w:r>
      <w:bookmarkStart w:id="11" w:name="_Toc447885179"/>
      <w:bookmarkEnd w:id="9"/>
      <w:bookmarkEnd w:id="10"/>
    </w:p>
    <w:p w14:paraId="6D2B4299" w14:textId="77777777" w:rsidR="00D64C57" w:rsidRPr="009C1124" w:rsidRDefault="00D64C57" w:rsidP="0091734A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jc w:val="thaiDistribute"/>
        <w:outlineLvl w:val="2"/>
        <w:rPr>
          <w:rFonts w:ascii="TH SarabunPSK" w:eastAsia="SimSun" w:hAnsi="TH SarabunPSK" w:cs="TH SarabunPSK"/>
          <w:sz w:val="32"/>
          <w:szCs w:val="32"/>
          <w:lang w:eastAsia="zh-CN"/>
        </w:rPr>
      </w:pPr>
      <w:bookmarkStart w:id="12" w:name="_Toc52356356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โครงสร้างคณะบริหารความต่อเนื่องทางธุรกิจ</w:t>
      </w:r>
      <w:bookmarkEnd w:id="11"/>
      <w:bookmarkEnd w:id="12"/>
    </w:p>
    <w:p w14:paraId="2FA6D91A" w14:textId="4F5C7523" w:rsidR="00D64C57" w:rsidRPr="009C1124" w:rsidRDefault="00D64C57" w:rsidP="004B5496">
      <w:pPr>
        <w:spacing w:after="120"/>
        <w:ind w:firstLine="709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กำหนดให้โครงสร้างทีมงานบริหารความต่อเนื่องทางธุรกิจ</w:t>
      </w:r>
      <w:r w:rsidR="000A47CA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Business Continuity Management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))</w:t>
      </w:r>
      <w:r w:rsidR="004B5496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ป็นทีมงานที่ขึ้นตรงต่อผู้บริหารระดับสูงโดยทีมงานบริหารความต่อเนื่องทางธุรกิจในการดำเนินงานมีโครงสร้างดังนี้</w:t>
      </w:r>
    </w:p>
    <w:p w14:paraId="2EE3751E" w14:textId="35BF9F79" w:rsidR="00FE78A3" w:rsidRDefault="00FE78A3" w:rsidP="004B5496">
      <w:pPr>
        <w:spacing w:after="120"/>
        <w:ind w:firstLine="709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1355C2B2" w14:textId="5C1AE30E" w:rsidR="00827221" w:rsidRDefault="00827221" w:rsidP="004B5496">
      <w:pPr>
        <w:spacing w:after="120"/>
        <w:ind w:firstLine="709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0E85795D" w14:textId="77777777" w:rsidR="00827221" w:rsidRPr="009C1124" w:rsidRDefault="00827221" w:rsidP="004B5496">
      <w:pPr>
        <w:spacing w:after="120"/>
        <w:ind w:firstLine="709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6710BBFD" w14:textId="77777777" w:rsidR="00D64C57" w:rsidRPr="009C1124" w:rsidRDefault="00D64C57" w:rsidP="0091734A">
      <w:pPr>
        <w:numPr>
          <w:ilvl w:val="0"/>
          <w:numId w:val="3"/>
        </w:numPr>
        <w:spacing w:after="120"/>
        <w:ind w:left="1440" w:hanging="461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lastRenderedPageBreak/>
        <w:t xml:space="preserve">ประธานคณะผู้บริหาร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</w:t>
      </w:r>
    </w:p>
    <w:p w14:paraId="0808CCAE" w14:textId="77777777" w:rsidR="00D64C57" w:rsidRPr="009C1124" w:rsidRDefault="00D64C57" w:rsidP="0091734A">
      <w:pPr>
        <w:numPr>
          <w:ilvl w:val="0"/>
          <w:numId w:val="3"/>
        </w:numPr>
        <w:spacing w:after="120"/>
        <w:ind w:left="1440" w:hanging="461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คณะผู้บริหารและกำกับดูแลการดำเนินการในภาวะวิกฤต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 Crisis Management Committee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14:paraId="54A0D4AD" w14:textId="77777777" w:rsidR="00D64C57" w:rsidRPr="009C1124" w:rsidRDefault="00D64C57" w:rsidP="00495179">
      <w:pPr>
        <w:numPr>
          <w:ilvl w:val="0"/>
          <w:numId w:val="3"/>
        </w:numPr>
        <w:spacing w:after="120"/>
        <w:ind w:left="1440" w:right="-185" w:hanging="461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คณะผู้บริหารติดตามและกำกับดูแลการดำเนินการทางด้าน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>BCM Steering Committee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390BC3CB" w14:textId="77777777" w:rsidR="00D64C57" w:rsidRPr="009C1124" w:rsidRDefault="00D64C57" w:rsidP="0091734A">
      <w:pPr>
        <w:numPr>
          <w:ilvl w:val="0"/>
          <w:numId w:val="3"/>
        </w:numPr>
        <w:spacing w:after="120"/>
        <w:ind w:left="1440" w:hanging="461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ผู้ประสานงานทางด้าน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>BCM Coordinator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13631F83" w14:textId="77777777" w:rsidR="00D64C57" w:rsidRPr="009C1124" w:rsidRDefault="00D64C57" w:rsidP="0091734A">
      <w:pPr>
        <w:numPr>
          <w:ilvl w:val="0"/>
          <w:numId w:val="3"/>
        </w:numPr>
        <w:spacing w:after="120"/>
        <w:ind w:left="1440" w:hanging="461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คณะทำงานทางด้าน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>BCM Working Committee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5CBC931E" w14:textId="77777777" w:rsidR="00D64C57" w:rsidRPr="009C1124" w:rsidRDefault="00D64C57" w:rsidP="0091734A">
      <w:pPr>
        <w:numPr>
          <w:ilvl w:val="0"/>
          <w:numId w:val="3"/>
        </w:numPr>
        <w:spacing w:after="120"/>
        <w:ind w:left="1440" w:hanging="461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คณะทำงานด้านการตรวจสอบ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>BCM Audit Team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4964DE62" w14:textId="77777777" w:rsidR="00D64C57" w:rsidRPr="009C1124" w:rsidRDefault="00D64C57" w:rsidP="00D64C57">
      <w:pPr>
        <w:spacing w:before="240" w:after="60"/>
        <w:ind w:left="1418"/>
        <w:jc w:val="thaiDistribute"/>
        <w:rPr>
          <w:rFonts w:ascii="TH SarabunPSK" w:hAnsi="TH SarabunPSK" w:cs="TH SarabunPSK"/>
          <w:sz w:val="32"/>
          <w:szCs w:val="32"/>
          <w:cs/>
          <w:lang w:val="en-GB" w:eastAsia="zh-CN"/>
        </w:rPr>
      </w:pPr>
    </w:p>
    <w:p w14:paraId="3DB43270" w14:textId="77777777" w:rsidR="00D64C57" w:rsidRPr="009C1124" w:rsidRDefault="00527B42" w:rsidP="00D64C57">
      <w:pPr>
        <w:spacing w:before="240" w:after="60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zh-CN" w:bidi="ar-SA"/>
        </w:rPr>
      </w:pPr>
      <w:r>
        <w:rPr>
          <w:rFonts w:ascii="TH SarabunPSK" w:hAnsi="TH SarabunPSK" w:cs="TH SarabunPSK"/>
          <w:sz w:val="32"/>
          <w:szCs w:val="32"/>
          <w:lang w:val="en-GB" w:eastAsia="zh-CN" w:bidi="ar-SA"/>
        </w:rPr>
        <w:pict w14:anchorId="424D64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351.75pt">
            <v:imagedata r:id="rId14" o:title=""/>
          </v:shape>
        </w:pict>
      </w:r>
    </w:p>
    <w:p w14:paraId="44FFCE8D" w14:textId="77777777" w:rsidR="00FE78A3" w:rsidRPr="009C1124" w:rsidRDefault="00FE78A3" w:rsidP="00D64C57">
      <w:pPr>
        <w:spacing w:before="240" w:after="60"/>
        <w:contextualSpacing/>
        <w:jc w:val="thaiDistribute"/>
        <w:rPr>
          <w:rFonts w:ascii="TH SarabunPSK" w:hAnsi="TH SarabunPSK" w:cs="TH SarabunPSK"/>
          <w:sz w:val="32"/>
          <w:szCs w:val="32"/>
          <w:lang w:val="en-GB" w:eastAsia="zh-CN"/>
        </w:rPr>
      </w:pPr>
    </w:p>
    <w:p w14:paraId="24A3C53A" w14:textId="77777777" w:rsidR="00D64C57" w:rsidRPr="009C1124" w:rsidRDefault="00D64C57" w:rsidP="0091734A">
      <w:pPr>
        <w:pStyle w:val="ListParagraph"/>
        <w:keepNext/>
        <w:numPr>
          <w:ilvl w:val="2"/>
          <w:numId w:val="34"/>
        </w:numPr>
        <w:tabs>
          <w:tab w:val="num" w:pos="0"/>
        </w:tabs>
        <w:spacing w:before="240" w:after="60"/>
        <w:outlineLvl w:val="2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13" w:name="_Toc447885180"/>
      <w:bookmarkStart w:id="14" w:name="_Toc52356357"/>
      <w:bookmarkStart w:id="15" w:name="OLE_LINK1"/>
      <w:bookmarkStart w:id="16" w:name="OLE_LINK2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 xml:space="preserve">ประธานคณะผู้บริหาร </w:t>
      </w:r>
      <w:r w:rsidRPr="009C1124">
        <w:rPr>
          <w:rFonts w:ascii="TH SarabunPSK" w:hAnsi="TH SarabunPSK" w:cs="TH SarabunPSK"/>
          <w:b/>
          <w:bCs/>
          <w:sz w:val="32"/>
          <w:szCs w:val="32"/>
          <w:lang w:eastAsia="zh-CN"/>
        </w:rPr>
        <w:t>BCM</w:t>
      </w:r>
      <w:bookmarkEnd w:id="13"/>
      <w:bookmarkEnd w:id="14"/>
    </w:p>
    <w:p w14:paraId="39D1F8EB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รับผิดชอบในการกำหนดทิศทางโดยรวมของการดำเนินงานด้าน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ภายในองค์กร</w:t>
      </w:r>
    </w:p>
    <w:p w14:paraId="474727B6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ประเมินขอบเขตความเสียหายกรณีที่เกิดเหตุวิกฤตในองค์กร</w:t>
      </w:r>
    </w:p>
    <w:p w14:paraId="0FCB50E1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กำกับคณะทำงานให้มีการดำเนินการตามกลยุทธ์ในการใช้แผนกู้คืนระบบ</w:t>
      </w:r>
    </w:p>
    <w:p w14:paraId="05EA8076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กำหนดกฎบัตรหรือพันธกิจทางด้าน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ภายในองค์กร</w:t>
      </w:r>
    </w:p>
    <w:p w14:paraId="104EF59A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จัดทำวัตถุประสงค์และเกณฑ์ที่จะใช้เป็นแนวทางสำหรับทำ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ในองค์กร</w:t>
      </w:r>
    </w:p>
    <w:p w14:paraId="4030DA67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จัดทำและกำหนดขอบเขตของงานสำหรับคณะทำงาน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</w:t>
      </w:r>
    </w:p>
    <w:p w14:paraId="2D3789DF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จัดทำและกำหนดขอบเขตของงานสำหรับคณะทำงานโครงการ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</w:t>
      </w:r>
    </w:p>
    <w:p w14:paraId="46B0EB6E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ตรวจสอบและอนุมัติกรอบวิธีปฏิบัติในการบริหารความต่อเนื่องทางธุรกิจ</w:t>
      </w:r>
    </w:p>
    <w:p w14:paraId="0C44B660" w14:textId="77777777" w:rsidR="00D64C57" w:rsidRPr="009C1124" w:rsidRDefault="00D64C57" w:rsidP="005E12A2">
      <w:pPr>
        <w:numPr>
          <w:ilvl w:val="0"/>
          <w:numId w:val="29"/>
        </w:numPr>
        <w:spacing w:after="120"/>
        <w:ind w:hanging="439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ตรวจสอบกิจกรรมทางธุรกิจที่ได้ลงทะเบียนไว้รวมทั้งสิ่งที่จำเป็นต่อธุรกิจที่เกี่ยวข้อง การพิจารณาการประเมินความเสี่ยง ความเหมาะสมของกลยุทธ์ในการกู้คืนระบบ และผลจากการทดสอบ</w:t>
      </w:r>
    </w:p>
    <w:p w14:paraId="43154B6E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ตรวจสอบและอนุมัติแผนการบริหารความต่อเนื่องทางธุรกิจ</w:t>
      </w:r>
    </w:p>
    <w:p w14:paraId="22FB8A89" w14:textId="77777777" w:rsidR="00D64C57" w:rsidRPr="009C1124" w:rsidRDefault="00D64C57" w:rsidP="0091734A">
      <w:pPr>
        <w:numPr>
          <w:ilvl w:val="0"/>
          <w:numId w:val="29"/>
        </w:numPr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ตรวจสอบสถานะของการดำเนินการในการบริหารความต่อเนื่องทางธุรกิจ</w:t>
      </w:r>
    </w:p>
    <w:p w14:paraId="26FE7FDD" w14:textId="77777777" w:rsidR="00D64C57" w:rsidRPr="009C1124" w:rsidRDefault="00D64C57" w:rsidP="0091734A">
      <w:pPr>
        <w:numPr>
          <w:ilvl w:val="0"/>
          <w:numId w:val="29"/>
        </w:numPr>
        <w:tabs>
          <w:tab w:val="num" w:pos="0"/>
        </w:tabs>
        <w:spacing w:after="120"/>
        <w:ind w:hanging="439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ตรวจสอบการดำเนินการที่ทำไปแล้วเพื่อทำการปรับปรุงประสิทธิภาพและประสิทธิผลของแผนการกู้คืนระบบ</w:t>
      </w:r>
      <w:bookmarkStart w:id="17" w:name="_Toc447885181"/>
      <w:bookmarkEnd w:id="15"/>
      <w:bookmarkEnd w:id="16"/>
    </w:p>
    <w:p w14:paraId="0C7C0FD0" w14:textId="77777777" w:rsidR="00D64C57" w:rsidRPr="009C1124" w:rsidRDefault="00D64C57" w:rsidP="001E5247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ind w:right="-275"/>
        <w:outlineLvl w:val="2"/>
        <w:rPr>
          <w:rFonts w:ascii="TH SarabunPSK" w:eastAsia="SimSun" w:hAnsi="TH SarabunPSK" w:cs="TH SarabunPSK"/>
          <w:sz w:val="32"/>
          <w:szCs w:val="32"/>
          <w:lang w:eastAsia="zh-CN"/>
        </w:rPr>
      </w:pPr>
      <w:bookmarkStart w:id="18" w:name="_Toc52356358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คณะผู้บริหารและกำกับดูแลการดำเนินการในภาวะวิกฤต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 (</w:t>
      </w:r>
      <w:r w:rsidRPr="009C1124">
        <w:rPr>
          <w:rFonts w:ascii="TH SarabunPSK" w:hAnsi="TH SarabunPSK" w:cs="TH SarabunPSK"/>
          <w:b/>
          <w:bCs/>
          <w:sz w:val="32"/>
          <w:szCs w:val="32"/>
          <w:lang w:eastAsia="zh-CN"/>
        </w:rPr>
        <w:t>BCM Crisis Management Committee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  <w:bookmarkEnd w:id="17"/>
      <w:bookmarkEnd w:id="18"/>
    </w:p>
    <w:p w14:paraId="0E775FD4" w14:textId="77777777" w:rsidR="00D64C57" w:rsidRPr="009C1124" w:rsidRDefault="00D64C57" w:rsidP="0091734A">
      <w:pPr>
        <w:numPr>
          <w:ilvl w:val="0"/>
          <w:numId w:val="5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รับผิดชอบในการกำหนดทิศทางโดยรวมของการดำเนินงานด้าน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ภายในองค์กร</w:t>
      </w:r>
    </w:p>
    <w:p w14:paraId="14A40383" w14:textId="77777777" w:rsidR="00D64C57" w:rsidRPr="009C1124" w:rsidRDefault="00D64C57" w:rsidP="0091734A">
      <w:pPr>
        <w:numPr>
          <w:ilvl w:val="0"/>
          <w:numId w:val="5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ประเมินขอบเขตความเสียหายกรณีที่เกิดเหตุวิกฤตในองค์กร</w:t>
      </w:r>
    </w:p>
    <w:p w14:paraId="7327749B" w14:textId="77777777" w:rsidR="00D64C57" w:rsidRPr="009C1124" w:rsidRDefault="00D64C57" w:rsidP="0091734A">
      <w:pPr>
        <w:numPr>
          <w:ilvl w:val="0"/>
          <w:numId w:val="5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มีอำนาจสั่งการในแผนกู้คืนระบบ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BCP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4BB14B1B" w14:textId="77777777" w:rsidR="00D64C57" w:rsidRPr="009C1124" w:rsidRDefault="00D64C57" w:rsidP="0091734A">
      <w:pPr>
        <w:numPr>
          <w:ilvl w:val="0"/>
          <w:numId w:val="5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กำกับคณะทำงานให้มีการดำเนินการตามกลยุทธ์ในการใช้แผนกู้คืนระบบ</w:t>
      </w:r>
    </w:p>
    <w:p w14:paraId="6B9B1AC1" w14:textId="77777777" w:rsidR="00D64C57" w:rsidRPr="009C1124" w:rsidRDefault="00D64C57" w:rsidP="0091734A">
      <w:pPr>
        <w:numPr>
          <w:ilvl w:val="0"/>
          <w:numId w:val="5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รับผิดชอบในการประชาสัมพันธ์และสื่อสารให้กับหน่วยงานภายนอก</w:t>
      </w:r>
      <w:bookmarkStart w:id="19" w:name="_Toc447885182"/>
    </w:p>
    <w:p w14:paraId="6E5507D1" w14:textId="77777777" w:rsidR="00D64C57" w:rsidRPr="009C1124" w:rsidRDefault="00D64C57" w:rsidP="0091734A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jc w:val="thaiDistribute"/>
        <w:outlineLvl w:val="2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20" w:name="_Toc52356359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 xml:space="preserve">คณะผู้บริหารติดตามและกำกับดูแลการดำเนินการทางด้าน 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>BCM Steering Committee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)</w:t>
      </w:r>
      <w:bookmarkEnd w:id="19"/>
      <w:bookmarkEnd w:id="20"/>
    </w:p>
    <w:p w14:paraId="4F19CB4B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กำหนดกฎบัตรหรือพันธกิจทางด้าน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ภายในองค์กร</w:t>
      </w:r>
    </w:p>
    <w:p w14:paraId="2B98EB84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จัดทำวัตถุประสงค์และเกณฑ์ที่จะใช้เป็นแนวทางสำหรับทำ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ในองค์กร</w:t>
      </w:r>
    </w:p>
    <w:p w14:paraId="248FF6AE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จัดทำและกำหนดขอบเขตของงานสำหรับคณะทำงาน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BCM</w:t>
      </w:r>
    </w:p>
    <w:p w14:paraId="41F72EE1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อนุมัติและจัดสรรทรัพยากรเพื่อผลักดัน ดำเนินการ ทดสอบ และฝึกปฏิบัติ และดูแลแผนการ บริหารความต่อเนื่องทางธุรกิจ</w:t>
      </w:r>
    </w:p>
    <w:p w14:paraId="42CE3405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จัดทำและกำหนดขอบเขตของงานสำหรับคณะทำงานโครงการ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BCM</w:t>
      </w:r>
    </w:p>
    <w:p w14:paraId="7BAE8C30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ตรวจสอบและอนุมัติกรอบวิธีปฏิบัติในการบริหารความต่อเนื่องทางธุรกิจ</w:t>
      </w:r>
    </w:p>
    <w:p w14:paraId="72450E9C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ตรวจสอบกิจกรรมทางธุรกิจที่ได้ลงทะเบียนไว้รวมทั้งสิ่งที่จำเป็นต่อธุรกิจที่เกี่ยวข้อง การพิจารณาการประเมินความเสี่ยง ความเหมาะสมของกลยุทธ์ในการกู้คืนระบบ และผลจากการทดสอบ</w:t>
      </w:r>
    </w:p>
    <w:p w14:paraId="5E4E7C91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ตรวจสอบและอนุมัติแผนการบริหารความต่อเนื่องทางธุรกิจ</w:t>
      </w:r>
    </w:p>
    <w:p w14:paraId="040DB74C" w14:textId="77777777" w:rsidR="00D64C57" w:rsidRPr="009C1124" w:rsidRDefault="00D64C57" w:rsidP="0091734A">
      <w:pPr>
        <w:numPr>
          <w:ilvl w:val="0"/>
          <w:numId w:val="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ตรวจสอบสถานะของการดำเนินการในการบริหารความต่อเนื่องทางธุรกิจ</w:t>
      </w:r>
    </w:p>
    <w:p w14:paraId="1D3D9250" w14:textId="77777777" w:rsidR="00D64C57" w:rsidRPr="009C1124" w:rsidRDefault="00D64C57" w:rsidP="0091734A">
      <w:pPr>
        <w:numPr>
          <w:ilvl w:val="0"/>
          <w:numId w:val="6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ตรวจสอบการดำเนินการที่ทำไปแล้วเพื่อทำการปรับปรุงประสิทธิภาพและประสิทธิผลของแผนการกู้คืนระบบ</w:t>
      </w:r>
      <w:bookmarkStart w:id="21" w:name="_Toc447885183"/>
    </w:p>
    <w:p w14:paraId="5E22C746" w14:textId="77777777" w:rsidR="00D64C57" w:rsidRPr="009C1124" w:rsidRDefault="00D64C57" w:rsidP="0091734A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jc w:val="thaiDistribute"/>
        <w:outlineLvl w:val="2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22" w:name="_Toc52356360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 xml:space="preserve">ผู้ประสานงานทางด้าน 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>BCM Coordinator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)</w:t>
      </w:r>
      <w:bookmarkEnd w:id="21"/>
      <w:bookmarkEnd w:id="22"/>
    </w:p>
    <w:p w14:paraId="7743BBD1" w14:textId="77777777" w:rsidR="00D64C57" w:rsidRPr="009C1124" w:rsidRDefault="00D64C57" w:rsidP="0091734A">
      <w:pPr>
        <w:numPr>
          <w:ilvl w:val="0"/>
          <w:numId w:val="7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เข้าร่วมเป็นสมาชิกคนหนึ่งในคณะกรรมการติดตามและกำกับดูแลการดำเนินการทางด้าน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BCM</w:t>
      </w:r>
    </w:p>
    <w:p w14:paraId="7C8936A2" w14:textId="77777777" w:rsidR="00D64C57" w:rsidRPr="009C1124" w:rsidRDefault="00D64C57" w:rsidP="0091734A">
      <w:pPr>
        <w:numPr>
          <w:ilvl w:val="0"/>
          <w:numId w:val="7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ประสานงานด้าน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ระหว่างหน่วยงานธุรกิจต่างๆ เช่น ทำการสรุปและปรับปรุงข้อมูล ให้แก่คณะทำงานด้าน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BCM</w:t>
      </w:r>
    </w:p>
    <w:p w14:paraId="3701F2D7" w14:textId="77777777" w:rsidR="00D64C57" w:rsidRPr="009C1124" w:rsidRDefault="00D64C57" w:rsidP="0091734A">
      <w:pPr>
        <w:numPr>
          <w:ilvl w:val="0"/>
          <w:numId w:val="7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รวบรวม ปรับปรุง ควบคุม และแจกจ่ายแผนการบริหารความต่อเนื่องทางธุรกิจภายในองค์กร</w:t>
      </w:r>
    </w:p>
    <w:p w14:paraId="60CE0409" w14:textId="77777777" w:rsidR="00D64C57" w:rsidRPr="009C1124" w:rsidRDefault="00D64C57" w:rsidP="0091734A">
      <w:pPr>
        <w:numPr>
          <w:ilvl w:val="0"/>
          <w:numId w:val="7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ให้มั่นใจว่าได้มีการทดสอบและการดำเนินการและได้มีการปรับปรุงการเปลี่ยนแปลงตามที่จำเป็นเข้าไปในแผนการบริหารความต่อเนื่องทางธุรกิจ</w:t>
      </w:r>
    </w:p>
    <w:p w14:paraId="5A7DB69E" w14:textId="77777777" w:rsidR="00D64C57" w:rsidRPr="009C1124" w:rsidRDefault="00D64C57" w:rsidP="0091734A">
      <w:pPr>
        <w:numPr>
          <w:ilvl w:val="0"/>
          <w:numId w:val="7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lastRenderedPageBreak/>
        <w:t>สร้างความมั่นใจว่าพนักงานทุกคนภายในองค์กรจะได้รับการฝึกอบรมอย่างเหมาะสมผ่านทางโปรแกรมการฝึกอบรมและสร้างความรับรู้</w:t>
      </w:r>
    </w:p>
    <w:p w14:paraId="23D3B413" w14:textId="77777777" w:rsidR="00D64C57" w:rsidRPr="009C1124" w:rsidRDefault="00D64C57" w:rsidP="0091734A">
      <w:pPr>
        <w:numPr>
          <w:ilvl w:val="0"/>
          <w:numId w:val="7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เป็นเลขานุการในการประชุมที่เกี่ยวข้องกับ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BCM</w:t>
      </w:r>
      <w:bookmarkStart w:id="23" w:name="_Toc447885184"/>
    </w:p>
    <w:p w14:paraId="0BB00D3B" w14:textId="77777777" w:rsidR="00D64C57" w:rsidRPr="009C1124" w:rsidRDefault="00D64C57" w:rsidP="0091734A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jc w:val="thaiDistribute"/>
        <w:outlineLvl w:val="2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24" w:name="_Toc52356361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 xml:space="preserve">คณะทำงานทางด้าน 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>BCM Working Committee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)</w:t>
      </w:r>
      <w:bookmarkEnd w:id="23"/>
      <w:bookmarkEnd w:id="24"/>
    </w:p>
    <w:p w14:paraId="7BF8391E" w14:textId="77777777" w:rsidR="00D64C57" w:rsidRPr="009C1124" w:rsidRDefault="00D64C57" w:rsidP="0091734A">
      <w:pPr>
        <w:numPr>
          <w:ilvl w:val="0"/>
          <w:numId w:val="8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ประกอบด้วยพนักงานที่ได้รับการมอบหมายจากหน่วยธุรกิจต่างๆ และทำหน้าที่ประสานงานระหว่างหน่วยงานธุรกิจและผู้ประสานงานทางด้าน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BCM,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จัดทำรายงานเกี่ยวกับกิจกรรมทางด้าน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ของหน่วยงานและภายใน หน่วยธุรกิจไปยัง หัวหน้าของหน่วยธุรกิจ</w:t>
      </w:r>
    </w:p>
    <w:p w14:paraId="7CB425F0" w14:textId="77777777" w:rsidR="00D64C57" w:rsidRPr="009C1124" w:rsidRDefault="00D64C57" w:rsidP="0091734A">
      <w:pPr>
        <w:numPr>
          <w:ilvl w:val="0"/>
          <w:numId w:val="8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รับผิดชอบ ในการปรับปรุงกิจกรรมทางด้านธุรกิจและสิ่งที่จำเป็นต่อธุรกิจเกี่ยวข้อง ทำการประเมินความเสี่ยงเลือกและแนะนำกลยุทธ์ที่ใช้ในการกู้คืนระบบ และทำการทดสอบและดำเนินการ</w:t>
      </w:r>
    </w:p>
    <w:p w14:paraId="262053B6" w14:textId="77777777" w:rsidR="00D64C57" w:rsidRPr="009C1124" w:rsidRDefault="00D64C57" w:rsidP="0091734A">
      <w:pPr>
        <w:numPr>
          <w:ilvl w:val="0"/>
          <w:numId w:val="8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ดูแลให้มีการดำเนินการตามกลยุทธ์ในการบริหารความต่อเนื่องทางธุรกิจ</w:t>
      </w:r>
    </w:p>
    <w:p w14:paraId="413839C5" w14:textId="77777777" w:rsidR="00D64C57" w:rsidRPr="009C1124" w:rsidRDefault="00D64C57" w:rsidP="0091734A">
      <w:pPr>
        <w:numPr>
          <w:ilvl w:val="0"/>
          <w:numId w:val="8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รวจสอบการดำเนินการที่ทำไปแล้วเพื่อให้มีการปรับปรุงประสิทธิภาพและประสิทธิผลของแผนการกู้คืนระบบ</w:t>
      </w:r>
      <w:bookmarkStart w:id="25" w:name="_Toc447885185"/>
    </w:p>
    <w:p w14:paraId="250D0D70" w14:textId="77777777" w:rsidR="00D64C57" w:rsidRPr="009C1124" w:rsidRDefault="00D64C57" w:rsidP="0091734A">
      <w:pPr>
        <w:pStyle w:val="ListParagraph"/>
        <w:numPr>
          <w:ilvl w:val="2"/>
          <w:numId w:val="34"/>
        </w:numPr>
        <w:tabs>
          <w:tab w:val="num" w:pos="0"/>
        </w:tabs>
        <w:spacing w:after="120"/>
        <w:jc w:val="thaiDistribute"/>
        <w:outlineLvl w:val="2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26" w:name="_Toc52356362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 xml:space="preserve">คณะทำงานด้านการตรวจสอบ 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 xml:space="preserve">BCM 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(</w:t>
      </w:r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 w:bidi="ar-SA"/>
        </w:rPr>
        <w:t>BCM Audit team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)</w:t>
      </w:r>
      <w:bookmarkEnd w:id="25"/>
      <w:bookmarkEnd w:id="26"/>
    </w:p>
    <w:p w14:paraId="00C9577C" w14:textId="77777777" w:rsidR="00D64C57" w:rsidRPr="009C1124" w:rsidRDefault="00D64C57" w:rsidP="0091734A">
      <w:pPr>
        <w:numPr>
          <w:ilvl w:val="0"/>
          <w:numId w:val="30"/>
        </w:numPr>
        <w:ind w:left="1440" w:hanging="450"/>
        <w:rPr>
          <w:rFonts w:ascii="TH SarabunPSK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ตรวจสอบประสิทธิภาพและประสิทธิผลของการบริหารความต่อเนื่องทางธุรกิจผ่านการดำเนินการและการตรวจสอบการบริหารความต่อเนื่องทางธุรกิจ</w:t>
      </w:r>
    </w:p>
    <w:p w14:paraId="472DE2B3" w14:textId="77777777" w:rsidR="00607D52" w:rsidRPr="009C1124" w:rsidRDefault="00D64C57" w:rsidP="0091734A">
      <w:pPr>
        <w:numPr>
          <w:ilvl w:val="0"/>
          <w:numId w:val="30"/>
        </w:numPr>
        <w:ind w:left="1440" w:hanging="450"/>
        <w:rPr>
          <w:rFonts w:ascii="TH SarabunPSK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 xml:space="preserve">รวบรวมผลการทดสอบการบริหารความต่อเนื่องทางธุรกิจและรายงานต่อคณะกรรมการติดตามและกำกับดูแลการดำเนินการทางด้าน </w:t>
      </w:r>
      <w:r w:rsidRPr="009C1124">
        <w:rPr>
          <w:rFonts w:ascii="TH SarabunPSK" w:hAnsi="TH SarabunPSK" w:cs="TH SarabunPSK"/>
          <w:sz w:val="32"/>
          <w:szCs w:val="32"/>
          <w:lang w:val="en-GB" w:eastAsia="zh-CN"/>
        </w:rPr>
        <w:t>BCM</w:t>
      </w:r>
      <w:bookmarkStart w:id="27" w:name="_Toc447885186"/>
    </w:p>
    <w:p w14:paraId="465EBEC6" w14:textId="77777777" w:rsidR="00D64C57" w:rsidRPr="009C1124" w:rsidRDefault="00D64C57" w:rsidP="0091734A">
      <w:pPr>
        <w:pStyle w:val="ListParagraph"/>
        <w:numPr>
          <w:ilvl w:val="0"/>
          <w:numId w:val="34"/>
        </w:numPr>
        <w:ind w:left="360"/>
        <w:outlineLvl w:val="0"/>
        <w:rPr>
          <w:rFonts w:ascii="TH SarabunPSK" w:hAnsi="TH SarabunPSK" w:cs="TH SarabunPSK"/>
          <w:sz w:val="32"/>
          <w:szCs w:val="32"/>
          <w:lang w:val="en-GB" w:eastAsia="zh-CN"/>
        </w:rPr>
      </w:pPr>
      <w:bookmarkStart w:id="28" w:name="_Toc52356363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t>การวิเคราะห์ผลกระทบทางธุรกิจ</w:t>
      </w:r>
      <w:bookmarkEnd w:id="27"/>
      <w:bookmarkEnd w:id="28"/>
    </w:p>
    <w:p w14:paraId="3BC99DC1" w14:textId="77777777" w:rsidR="00D64C57" w:rsidRPr="009C1124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วิเคราะห์ผลกระทบทางธุรกิจเป็นขั้นตอนหลักขั้นตอนหนึ่งในการจัดทำแผนการบริหารความต่อเนื่องทางธุรกิจ ขั้นตอนนี้มีวัตถุประสงค์ในการประเมินผลกระทบของธุรกิจภายในขอบเขตที่กำหนด ในช่วงเวลาวิกฤต เพื่อใช้กำหนดแผนรองรับ ในกรณีเกิดเหตุภัยพิบัติ</w:t>
      </w:r>
    </w:p>
    <w:p w14:paraId="40B5B733" w14:textId="5FFAAA20" w:rsidR="00D64C57" w:rsidRPr="009C1124" w:rsidRDefault="00D64C57" w:rsidP="00D64C57">
      <w:pPr>
        <w:ind w:firstLine="720"/>
        <w:jc w:val="thaiDistribute"/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การวิเคราะห์ผลกระทบเชิงธุรกิจ มีวัตถุประสงค์เพื่อประเมินผลกระทบในด้านต่าง ๆ ต่อธุรกิจ หากการดำเนินงานของระบบในขอบเขตการจัดทำแผนการบริหารความต่อเนื่องทางธุรกิจหยุดชะงัก ไม่ว่าจะเป็นผลกระทบด้านการสูญเสียรายได้ การขัดต่อกฎหมาย/ระเบียบข้อบังคับ อีกทั้งเพื่อประเมินความสามารถในการเรียกคืน</w:t>
      </w:r>
      <w:r w:rsidR="00636DD5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ระบบและอุปกรณ์ต่างๆ ของศูนย์คอมพิวเตอร์</w:t>
      </w:r>
      <w:r w:rsidR="00C36484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 xml:space="preserve"> </w:t>
      </w:r>
      <w:r w:rsidR="00C3648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="00C36484">
        <w:rPr>
          <w:rFonts w:ascii="TH SarabunPSK" w:eastAsia="SimSun" w:hAnsi="TH SarabunPSK" w:cs="TH SarabunPSK"/>
          <w:sz w:val="32"/>
          <w:szCs w:val="32"/>
          <w:lang w:eastAsia="zh-CN"/>
        </w:rPr>
        <w:t>Data Center</w:t>
      </w:r>
      <w:r w:rsidR="00C3648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  <w:r w:rsidR="00685D50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ในปัจจุบัน โดยเปรียบเทียบกับ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lastRenderedPageBreak/>
        <w:t>ระยะเวลาที่ธุรกิจสามารถยอมรับได้ในกรณีที่ไม่สามารถดำเนินงานได้ตามปกติ เพื่อใช้ในการจัดทำแผนการบริหารความต่อเนื่องทางธุรกิจ</w:t>
      </w:r>
    </w:p>
    <w:p w14:paraId="16420150" w14:textId="77777777" w:rsidR="00D64C57" w:rsidRPr="009C1124" w:rsidRDefault="00D64C57" w:rsidP="00D64C57">
      <w:pPr>
        <w:jc w:val="thaiDistribute"/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หลักเกณฑ์พิจารณาการดำเนินงานที่สำคัญที่มีผลกระทบกับธุรกิจ พิจารณาผลกระทบรวม </w:t>
      </w:r>
      <w:r w:rsidR="00650C26" w:rsidRPr="009C1124">
        <w:rPr>
          <w:rFonts w:ascii="TH SarabunPSK" w:eastAsia="SimSun" w:hAnsi="TH SarabunPSK" w:cs="TH SarabunPSK"/>
          <w:sz w:val="32"/>
          <w:szCs w:val="32"/>
          <w:lang w:val="en-GB" w:eastAsia="zh-TW"/>
        </w:rPr>
        <w:t>4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ด้าน ได้แก่</w:t>
      </w:r>
    </w:p>
    <w:p w14:paraId="7D390F1C" w14:textId="77777777" w:rsidR="00D64C57" w:rsidRPr="009C1124" w:rsidRDefault="00D64C57" w:rsidP="0091734A">
      <w:pPr>
        <w:numPr>
          <w:ilvl w:val="0"/>
          <w:numId w:val="27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ผลกระทบด้านการเงิน 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F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:</w:t>
      </w:r>
      <w:r w:rsidR="00F42877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Financial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14:paraId="11059618" w14:textId="77777777" w:rsidR="00650C26" w:rsidRPr="009C1124" w:rsidRDefault="00650C26" w:rsidP="0091734A">
      <w:pPr>
        <w:numPr>
          <w:ilvl w:val="0"/>
          <w:numId w:val="27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ผลกระทบด้านชื่อเสียง 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R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:</w:t>
      </w:r>
      <w:r w:rsidR="00F42877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Reputation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14:paraId="1E5BC002" w14:textId="77777777" w:rsidR="00D64C57" w:rsidRPr="009C1124" w:rsidRDefault="00D64C57" w:rsidP="0091734A">
      <w:pPr>
        <w:numPr>
          <w:ilvl w:val="0"/>
          <w:numId w:val="27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ผลกระทบด้านการ</w:t>
      </w:r>
      <w:r w:rsidR="007E1212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ความต่อเนื่องทางธุรกิจ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="00650C26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(</w:t>
      </w:r>
      <w:r w:rsidR="00650C26"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:</w:t>
      </w:r>
      <w:r w:rsidR="00650C26" w:rsidRPr="009C112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50C26"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Business Continuity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14:paraId="40E1C36D" w14:textId="55B580E7" w:rsidR="00D64C57" w:rsidRPr="009C1124" w:rsidRDefault="00D64C57" w:rsidP="0091734A">
      <w:pPr>
        <w:numPr>
          <w:ilvl w:val="0"/>
          <w:numId w:val="27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ผลกระทบด้านกฎระเบียบ 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L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:</w:t>
      </w:r>
      <w:r w:rsidR="00F42877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Legal &amp; Regulations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</w:t>
      </w:r>
    </w:p>
    <w:p w14:paraId="2F1F041F" w14:textId="77777777" w:rsidR="009E4965" w:rsidRPr="009C1124" w:rsidRDefault="009E4965" w:rsidP="009E4965">
      <w:pPr>
        <w:spacing w:after="120"/>
        <w:ind w:left="144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3012F701" w14:textId="77A06385" w:rsidR="00D64C57" w:rsidRPr="009C1124" w:rsidRDefault="00D64C57" w:rsidP="00607D52">
      <w:pPr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>สรุปสถานการณ์สภาวะวิกฤตและผลกระทบจากเหตุการณ์</w:t>
      </w:r>
    </w:p>
    <w:tbl>
      <w:tblPr>
        <w:tblW w:w="8063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37"/>
        <w:gridCol w:w="456"/>
        <w:gridCol w:w="457"/>
        <w:gridCol w:w="456"/>
        <w:gridCol w:w="457"/>
      </w:tblGrid>
      <w:tr w:rsidR="00D64C57" w:rsidRPr="009C1124" w14:paraId="0A7B5205" w14:textId="77777777" w:rsidTr="003D2242">
        <w:trPr>
          <w:trHeight w:val="578"/>
        </w:trPr>
        <w:tc>
          <w:tcPr>
            <w:tcW w:w="6237" w:type="dxa"/>
            <w:vMerge w:val="restart"/>
            <w:shd w:val="clear" w:color="auto" w:fill="DEEAF6" w:themeFill="accent1" w:themeFillTint="33"/>
            <w:vAlign w:val="center"/>
          </w:tcPr>
          <w:p w14:paraId="629AA300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before="240"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การดำเนินงานที่สำคัญ</w:t>
            </w:r>
          </w:p>
        </w:tc>
        <w:tc>
          <w:tcPr>
            <w:tcW w:w="1826" w:type="dxa"/>
            <w:gridSpan w:val="4"/>
            <w:shd w:val="clear" w:color="auto" w:fill="DEEAF6" w:themeFill="accent1" w:themeFillTint="33"/>
          </w:tcPr>
          <w:p w14:paraId="616C1555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before="240" w:after="60"/>
              <w:ind w:left="340" w:hanging="340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ผลกระทบด้าน</w:t>
            </w:r>
          </w:p>
        </w:tc>
      </w:tr>
      <w:tr w:rsidR="00650C26" w:rsidRPr="009C1124" w14:paraId="232C6F81" w14:textId="77777777" w:rsidTr="003D2242">
        <w:trPr>
          <w:trHeight w:val="546"/>
        </w:trPr>
        <w:tc>
          <w:tcPr>
            <w:tcW w:w="6237" w:type="dxa"/>
            <w:vMerge/>
            <w:shd w:val="clear" w:color="auto" w:fill="DEEAF6" w:themeFill="accent1" w:themeFillTint="33"/>
          </w:tcPr>
          <w:p w14:paraId="3806521F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before="240"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456" w:type="dxa"/>
            <w:shd w:val="clear" w:color="auto" w:fill="DEEAF6" w:themeFill="accent1" w:themeFillTint="33"/>
          </w:tcPr>
          <w:p w14:paraId="658953F7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before="240"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F</w:t>
            </w:r>
          </w:p>
        </w:tc>
        <w:tc>
          <w:tcPr>
            <w:tcW w:w="457" w:type="dxa"/>
            <w:shd w:val="clear" w:color="auto" w:fill="DEEAF6" w:themeFill="accent1" w:themeFillTint="33"/>
          </w:tcPr>
          <w:p w14:paraId="6067095D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before="240" w:after="60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R</w:t>
            </w:r>
          </w:p>
        </w:tc>
        <w:tc>
          <w:tcPr>
            <w:tcW w:w="456" w:type="dxa"/>
            <w:shd w:val="clear" w:color="auto" w:fill="DEEAF6" w:themeFill="accent1" w:themeFillTint="33"/>
          </w:tcPr>
          <w:p w14:paraId="6BDF1E6F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before="240" w:after="60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B</w:t>
            </w:r>
          </w:p>
        </w:tc>
        <w:tc>
          <w:tcPr>
            <w:tcW w:w="457" w:type="dxa"/>
            <w:shd w:val="clear" w:color="auto" w:fill="DEEAF6" w:themeFill="accent1" w:themeFillTint="33"/>
          </w:tcPr>
          <w:p w14:paraId="699F6682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before="240" w:after="60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L</w:t>
            </w:r>
          </w:p>
        </w:tc>
      </w:tr>
      <w:tr w:rsidR="00650C26" w:rsidRPr="009C1124" w14:paraId="7082D8A4" w14:textId="77777777" w:rsidTr="00650C26">
        <w:trPr>
          <w:trHeight w:val="501"/>
        </w:trPr>
        <w:tc>
          <w:tcPr>
            <w:tcW w:w="6237" w:type="dxa"/>
            <w:vAlign w:val="center"/>
          </w:tcPr>
          <w:p w14:paraId="7ABE7F60" w14:textId="40C7D1FC" w:rsidR="00650C26" w:rsidRPr="006C097B" w:rsidRDefault="00175E54" w:rsidP="00D64C57">
            <w:pPr>
              <w:ind w:left="142"/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zh-CN"/>
              </w:rPr>
            </w:pPr>
            <w:r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en-GB" w:eastAsia="zh-CN"/>
              </w:rPr>
              <w:t>บริการพื้นที่</w:t>
            </w:r>
            <w:r w:rsidR="00650C26"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en-GB" w:eastAsia="zh-CN"/>
              </w:rPr>
              <w:t>ศูนย์</w:t>
            </w:r>
            <w:r w:rsidR="00827221" w:rsidRPr="006C097B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val="en-GB" w:eastAsia="zh-CN"/>
              </w:rPr>
              <w:t>คอ</w:t>
            </w:r>
            <w:r w:rsidR="00A75D90" w:rsidRPr="006C097B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val="en-GB" w:eastAsia="zh-CN"/>
              </w:rPr>
              <w:t>ม</w:t>
            </w:r>
            <w:r w:rsidR="00827221" w:rsidRPr="006C097B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val="en-GB" w:eastAsia="zh-CN"/>
              </w:rPr>
              <w:t>พิวเตอร์</w:t>
            </w:r>
            <w:r w:rsidR="009746D2"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en-GB" w:eastAsia="zh-CN"/>
              </w:rPr>
              <w:t xml:space="preserve"> (</w:t>
            </w:r>
            <w:r w:rsidR="009746D2" w:rsidRPr="006C097B">
              <w:rPr>
                <w:rFonts w:ascii="TH SarabunPSK" w:hAnsi="TH SarabunPSK" w:cs="TH SarabunPSK"/>
                <w:spacing w:val="-4"/>
                <w:sz w:val="32"/>
                <w:szCs w:val="32"/>
                <w:lang w:val="en-GB" w:eastAsia="zh-CN"/>
              </w:rPr>
              <w:t>Data C</w:t>
            </w:r>
            <w:r w:rsidR="00685D50" w:rsidRPr="006C097B">
              <w:rPr>
                <w:rFonts w:ascii="TH SarabunPSK" w:hAnsi="TH SarabunPSK" w:cs="TH SarabunPSK"/>
                <w:spacing w:val="-4"/>
                <w:sz w:val="32"/>
                <w:szCs w:val="32"/>
                <w:lang w:val="en-GB" w:eastAsia="zh-CN"/>
              </w:rPr>
              <w:t>enter</w:t>
            </w:r>
            <w:r w:rsidR="00685D50"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456" w:type="dxa"/>
          </w:tcPr>
          <w:p w14:paraId="79298C12" w14:textId="77777777" w:rsidR="00650C26" w:rsidRPr="009C1124" w:rsidRDefault="00845F40" w:rsidP="00D64C57">
            <w:pPr>
              <w:autoSpaceDE w:val="0"/>
              <w:autoSpaceDN w:val="0"/>
              <w:adjustRightInd w:val="0"/>
              <w:spacing w:after="6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57" w:type="dxa"/>
          </w:tcPr>
          <w:p w14:paraId="49EF74AB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56" w:type="dxa"/>
          </w:tcPr>
          <w:p w14:paraId="025B8DC8" w14:textId="77777777" w:rsidR="00650C26" w:rsidRPr="009C1124" w:rsidRDefault="00845F40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57" w:type="dxa"/>
          </w:tcPr>
          <w:p w14:paraId="0D5AD3FA" w14:textId="77777777" w:rsidR="00650C26" w:rsidRPr="009C1124" w:rsidRDefault="00845F40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</w:tr>
      <w:tr w:rsidR="00650C26" w:rsidRPr="009C1124" w14:paraId="3657DB74" w14:textId="77777777" w:rsidTr="00650C26">
        <w:trPr>
          <w:trHeight w:val="284"/>
        </w:trPr>
        <w:tc>
          <w:tcPr>
            <w:tcW w:w="6237" w:type="dxa"/>
            <w:vAlign w:val="center"/>
          </w:tcPr>
          <w:p w14:paraId="66BDEC9C" w14:textId="743411C6" w:rsidR="00650C26" w:rsidRPr="006C097B" w:rsidRDefault="00650C26" w:rsidP="00D64C57">
            <w:pPr>
              <w:ind w:left="142"/>
              <w:rPr>
                <w:rFonts w:ascii="TH SarabunPSK" w:hAnsi="TH SarabunPSK" w:cs="TH SarabunPSK"/>
                <w:spacing w:val="-4"/>
                <w:sz w:val="32"/>
                <w:szCs w:val="32"/>
                <w:lang w:eastAsia="zh-CN"/>
              </w:rPr>
            </w:pPr>
            <w:r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en-GB" w:eastAsia="zh-CN"/>
              </w:rPr>
              <w:t>บริการเครือข่าย</w:t>
            </w:r>
            <w:r w:rsidR="007E1212"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zh-CN"/>
              </w:rPr>
              <w:t xml:space="preserve"> (</w:t>
            </w:r>
            <w:r w:rsidR="007E1212" w:rsidRPr="006C097B">
              <w:rPr>
                <w:rFonts w:ascii="TH SarabunPSK" w:hAnsi="TH SarabunPSK" w:cs="TH SarabunPSK"/>
                <w:spacing w:val="-4"/>
                <w:sz w:val="32"/>
                <w:szCs w:val="32"/>
                <w:lang w:eastAsia="zh-CN"/>
              </w:rPr>
              <w:t>Network</w:t>
            </w:r>
            <w:r w:rsidR="007E1212" w:rsidRPr="006C097B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eastAsia="zh-CN"/>
              </w:rPr>
              <w:t>)</w:t>
            </w:r>
          </w:p>
        </w:tc>
        <w:tc>
          <w:tcPr>
            <w:tcW w:w="456" w:type="dxa"/>
          </w:tcPr>
          <w:p w14:paraId="1F2AFF34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57" w:type="dxa"/>
          </w:tcPr>
          <w:p w14:paraId="4F8D4242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56" w:type="dxa"/>
          </w:tcPr>
          <w:p w14:paraId="7933CC0B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57" w:type="dxa"/>
          </w:tcPr>
          <w:p w14:paraId="5327BBAE" w14:textId="77777777" w:rsidR="00650C26" w:rsidRPr="009C1124" w:rsidRDefault="00650C26" w:rsidP="00D64C57">
            <w:pPr>
              <w:autoSpaceDE w:val="0"/>
              <w:autoSpaceDN w:val="0"/>
              <w:adjustRightInd w:val="0"/>
              <w:spacing w:after="60"/>
              <w:ind w:left="340" w:hanging="34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</w:tr>
    </w:tbl>
    <w:p w14:paraId="03FB7B3D" w14:textId="77777777" w:rsidR="00D64C57" w:rsidRPr="009C1124" w:rsidRDefault="00D64C57" w:rsidP="00D64C57">
      <w:pPr>
        <w:spacing w:line="120" w:lineRule="auto"/>
        <w:jc w:val="thaiDistribute"/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</w:pPr>
    </w:p>
    <w:p w14:paraId="61B375DA" w14:textId="77777777" w:rsidR="00D64C57" w:rsidRPr="009C1124" w:rsidRDefault="00D64C57" w:rsidP="00D64C57">
      <w:p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ระยะเวลาในการกู้ระบบและการเลือกกลยุทธ์ที่จะนำมาใช้ในการกู้คืนระบบ</w:t>
      </w:r>
    </w:p>
    <w:p w14:paraId="3CBD09DB" w14:textId="77777777" w:rsidR="00D64C57" w:rsidRPr="009C1124" w:rsidRDefault="00D64C57" w:rsidP="0091734A">
      <w:pPr>
        <w:numPr>
          <w:ilvl w:val="0"/>
          <w:numId w:val="4"/>
        </w:numPr>
        <w:ind w:left="1440" w:hanging="450"/>
        <w:jc w:val="thaiDistribute"/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 xml:space="preserve">MTPD 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>(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>Maximum Tolerable Period of Disruption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 xml:space="preserve">)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หมายถึง ระยะเวลามากที่สุดตั้งแต่ประกาศใช้แผนการบริหารความต่อเนื่องทางธุรกิจ จนถึงเวลาที่องค์กรยอมรับได้โดยไม่ทำให้องค์กรเสียหายจนไม่สามารถให้บริการได้อีก</w:t>
      </w:r>
    </w:p>
    <w:p w14:paraId="3B2FF259" w14:textId="5CF53858" w:rsidR="00D64C57" w:rsidRPr="009C1124" w:rsidRDefault="00D64C57" w:rsidP="0091734A">
      <w:pPr>
        <w:numPr>
          <w:ilvl w:val="0"/>
          <w:numId w:val="4"/>
        </w:numPr>
        <w:ind w:left="1440" w:hanging="450"/>
        <w:jc w:val="thaiDistribute"/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>RTO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 xml:space="preserve"> (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>Recovery Time Objective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>)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หมายถึง ระยะเวลาตั้งแต่ประกาศใช้แผนก</w:t>
      </w:r>
      <w:r w:rsidR="00650C26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ารบริหารความต่อเนื่องทางธุรกิจ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จนถึงเวลาที่คาดว่าจะสามารถกู้คืนฟังก์ชั่น</w:t>
      </w:r>
      <w:r w:rsidR="00650C26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/ บริการเพื่อให้สามารถปฏิบัติงาน</w:t>
      </w:r>
      <w:r w:rsidR="00DB6449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ในระดับที่ยอมรับได้ โดย </w:t>
      </w:r>
      <w:r w:rsidR="00A75D90" w:rsidRPr="009C1124">
        <w:rPr>
          <w:rFonts w:ascii="TH SarabunPSK" w:hAnsi="TH SarabunPSK" w:cs="TH SarabunPSK"/>
          <w:spacing w:val="-4"/>
          <w:sz w:val="32"/>
          <w:szCs w:val="32"/>
          <w:cs/>
          <w:lang w:val="en-GB" w:eastAsia="zh-CN"/>
        </w:rPr>
        <w:t>ศูนย์</w:t>
      </w:r>
      <w:r w:rsidR="00A75D90">
        <w:rPr>
          <w:rFonts w:ascii="TH SarabunPSK" w:hAnsi="TH SarabunPSK" w:cs="TH SarabunPSK" w:hint="cs"/>
          <w:spacing w:val="-4"/>
          <w:sz w:val="32"/>
          <w:szCs w:val="32"/>
          <w:cs/>
          <w:lang w:val="en-GB" w:eastAsia="zh-CN"/>
        </w:rPr>
        <w:t>คอมพิวเตอร์</w:t>
      </w:r>
      <w:r w:rsidR="00A75D90" w:rsidRPr="009C1124">
        <w:rPr>
          <w:rFonts w:ascii="TH SarabunPSK" w:hAnsi="TH SarabunPSK" w:cs="TH SarabunPSK"/>
          <w:spacing w:val="-4"/>
          <w:sz w:val="32"/>
          <w:szCs w:val="32"/>
          <w:cs/>
          <w:lang w:val="en-GB" w:eastAsia="zh-CN"/>
        </w:rPr>
        <w:t xml:space="preserve"> (</w:t>
      </w:r>
      <w:r w:rsidR="00A75D90" w:rsidRPr="009C1124">
        <w:rPr>
          <w:rFonts w:ascii="TH SarabunPSK" w:hAnsi="TH SarabunPSK" w:cs="TH SarabunPSK"/>
          <w:spacing w:val="-4"/>
          <w:sz w:val="32"/>
          <w:szCs w:val="32"/>
          <w:lang w:val="en-GB" w:eastAsia="zh-CN"/>
        </w:rPr>
        <w:t>Data Center</w:t>
      </w:r>
      <w:r w:rsidR="00A75D90" w:rsidRPr="009C1124">
        <w:rPr>
          <w:rFonts w:ascii="TH SarabunPSK" w:hAnsi="TH SarabunPSK" w:cs="TH SarabunPSK"/>
          <w:spacing w:val="-4"/>
          <w:sz w:val="32"/>
          <w:szCs w:val="32"/>
          <w:cs/>
          <w:lang w:val="en-GB" w:eastAsia="zh-CN"/>
        </w:rPr>
        <w:t>)</w:t>
      </w:r>
      <w:r w:rsidR="009746D2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</w:t>
      </w:r>
      <w:r w:rsidR="007B6E19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มีหลักเกณฑ์พิจารณาจากระยะเวลาที่กู้คืน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ร่วมกับสัญญาการบำรุงรักษาของหน่วยงานภายนอกที่ดูแล</w:t>
      </w:r>
      <w:r w:rsidR="00DA29EB"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ศูนย์</w:t>
      </w:r>
      <w:r w:rsidR="00A71294">
        <w:rPr>
          <w:rFonts w:ascii="TH SarabunPSK" w:eastAsia="SimSun" w:hAnsi="TH SarabunPSK" w:cs="TH SarabunPSK" w:hint="cs"/>
          <w:sz w:val="32"/>
          <w:szCs w:val="32"/>
          <w:cs/>
          <w:lang w:val="en-GB" w:eastAsia="zh-TW"/>
        </w:rPr>
        <w:t>คอมพิวเตอร์</w:t>
      </w:r>
    </w:p>
    <w:p w14:paraId="3971075D" w14:textId="77777777" w:rsidR="00D64C57" w:rsidRPr="009C1124" w:rsidRDefault="00D64C57" w:rsidP="0091734A">
      <w:pPr>
        <w:numPr>
          <w:ilvl w:val="0"/>
          <w:numId w:val="4"/>
        </w:numPr>
        <w:ind w:left="1440" w:hanging="450"/>
        <w:jc w:val="thaiDistribute"/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 xml:space="preserve">RPO 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>(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lang w:val="en-GB" w:eastAsia="zh-TW"/>
        </w:rPr>
        <w:t>Recovery Point Objective</w:t>
      </w: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TW"/>
        </w:rPr>
        <w:t>)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 xml:space="preserve"> หมายถึง ระยะเวลาของจำนวนข้อมูลที่ยอมให้สูญเสียได้มากที่สุดตั้งแต่เวลาเกิดสถานการณ์ฉุกเฉินค่า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TW"/>
        </w:rPr>
        <w:t xml:space="preserve">RPO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TW"/>
        </w:rPr>
        <w:t>ขึ้นอยู่กับความถี่ในการสำรองข้อมูลของแต่ละระบบ</w:t>
      </w:r>
      <w:bookmarkStart w:id="29" w:name="_Toc57876491"/>
    </w:p>
    <w:p w14:paraId="0165003C" w14:textId="1AC6AA02" w:rsidR="00695B5B" w:rsidRPr="009C1124" w:rsidRDefault="00D64C57" w:rsidP="00D64C57">
      <w:pPr>
        <w:spacing w:before="100" w:beforeAutospacing="1"/>
        <w:rPr>
          <w:rFonts w:ascii="TH SarabunPSK" w:hAnsi="TH SarabunPSK" w:cs="TH SarabunPSK"/>
          <w:bCs/>
          <w:kern w:val="28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Cs/>
          <w:kern w:val="28"/>
          <w:sz w:val="32"/>
          <w:szCs w:val="32"/>
          <w:cs/>
          <w:lang w:val="en-GB" w:eastAsia="zh-CN"/>
        </w:rPr>
        <w:lastRenderedPageBreak/>
        <w:t>ตารางแสดงข้อกำหนดการให้บริการตามความต้องการ</w:t>
      </w:r>
    </w:p>
    <w:tbl>
      <w:tblPr>
        <w:tblW w:w="807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4"/>
        <w:gridCol w:w="2835"/>
      </w:tblGrid>
      <w:tr w:rsidR="00D64C57" w:rsidRPr="009C1124" w14:paraId="02FF3701" w14:textId="77777777" w:rsidTr="003D2242">
        <w:tc>
          <w:tcPr>
            <w:tcW w:w="5244" w:type="dxa"/>
            <w:shd w:val="clear" w:color="auto" w:fill="DEEAF6" w:themeFill="accent1" w:themeFillTint="33"/>
            <w:vAlign w:val="center"/>
          </w:tcPr>
          <w:p w14:paraId="33BEC2DE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การดำเนินงานที่สำคัญ</w:t>
            </w:r>
          </w:p>
        </w:tc>
        <w:tc>
          <w:tcPr>
            <w:tcW w:w="2835" w:type="dxa"/>
            <w:shd w:val="clear" w:color="auto" w:fill="auto"/>
          </w:tcPr>
          <w:p w14:paraId="38467B91" w14:textId="23923CED" w:rsidR="00D64C57" w:rsidRPr="00232547" w:rsidRDefault="00990168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บริการ</w:t>
            </w:r>
            <w:r w:rsidR="00723F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GB" w:eastAsia="zh-CN"/>
              </w:rPr>
              <w:t>ศูนย์คอมพิวเตอร์</w:t>
            </w:r>
          </w:p>
        </w:tc>
      </w:tr>
      <w:tr w:rsidR="00D64C57" w:rsidRPr="009C1124" w14:paraId="00EC7253" w14:textId="77777777" w:rsidTr="003D2242">
        <w:tc>
          <w:tcPr>
            <w:tcW w:w="5244" w:type="dxa"/>
            <w:shd w:val="clear" w:color="auto" w:fill="DEEAF6" w:themeFill="accent1" w:themeFillTint="33"/>
          </w:tcPr>
          <w:p w14:paraId="13EDE63A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ช่วงเวลาการหยุดชะงักที่ยอมรับได้สูงสุด (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MTPD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14:paraId="28A5EFC7" w14:textId="366D6FE2" w:rsidR="00D64C57" w:rsidRPr="003C5596" w:rsidRDefault="007A1218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5</w:t>
            </w:r>
            <w:r w:rsidR="00D64C57"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ชั่วโมง</w:t>
            </w:r>
          </w:p>
        </w:tc>
      </w:tr>
      <w:tr w:rsidR="00D64C57" w:rsidRPr="009C1124" w14:paraId="4B2AC018" w14:textId="77777777" w:rsidTr="003D2242">
        <w:tc>
          <w:tcPr>
            <w:tcW w:w="5244" w:type="dxa"/>
            <w:shd w:val="clear" w:color="auto" w:fill="DEEAF6" w:themeFill="accent1" w:themeFillTint="33"/>
          </w:tcPr>
          <w:p w14:paraId="09EA8324" w14:textId="0259DF07" w:rsidR="00D64C57" w:rsidRPr="009C1124" w:rsidRDefault="007A1218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TW"/>
              </w:rPr>
              <w:t>ระยะเวลาที่ยอมให้สูญเสีย</w:t>
            </w:r>
            <w:r>
              <w:rPr>
                <w:rFonts w:ascii="TH SarabunPSK" w:eastAsia="SimSun" w:hAnsi="TH SarabunPSK" w:cs="TH SarabunPSK" w:hint="cs"/>
                <w:sz w:val="32"/>
                <w:szCs w:val="32"/>
                <w:cs/>
                <w:lang w:val="en-GB" w:eastAsia="zh-TW"/>
              </w:rPr>
              <w:t>ข้อมูล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TW"/>
              </w:rPr>
              <w:t>ได้มากที่สุด</w:t>
            </w:r>
            <w:r>
              <w:rPr>
                <w:rFonts w:ascii="TH SarabunPSK" w:eastAsia="SimSun" w:hAnsi="TH SarabunPSK" w:cs="TH SarabunPSK" w:hint="cs"/>
                <w:sz w:val="32"/>
                <w:szCs w:val="32"/>
                <w:cs/>
                <w:lang w:val="en-GB" w:eastAsia="zh-TW"/>
              </w:rPr>
              <w:t xml:space="preserve"> 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(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R</w:t>
            </w:r>
            <w: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P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O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14:paraId="04B5BD45" w14:textId="77777777" w:rsidR="00D64C57" w:rsidRPr="003C5596" w:rsidRDefault="00E27C42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3C5596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  <w:r w:rsidR="00D64C57"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ชั่วโมง</w:t>
            </w:r>
          </w:p>
        </w:tc>
      </w:tr>
      <w:tr w:rsidR="00D64C57" w:rsidRPr="009C1124" w14:paraId="44D9CF02" w14:textId="77777777" w:rsidTr="003D2242">
        <w:tc>
          <w:tcPr>
            <w:tcW w:w="5244" w:type="dxa"/>
            <w:shd w:val="clear" w:color="auto" w:fill="DEEAF6" w:themeFill="accent1" w:themeFillTint="33"/>
          </w:tcPr>
          <w:p w14:paraId="0A67858B" w14:textId="3044F218" w:rsidR="00D64C57" w:rsidRPr="009C1124" w:rsidRDefault="007A1218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ระยะเวลาเป้าหมายในการฟื้นคืนสภาพ (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RTO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14:paraId="407ADF6A" w14:textId="42778E1E" w:rsidR="00D64C57" w:rsidRPr="003C5596" w:rsidRDefault="007A1218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  <w:r w:rsidR="00E27C42"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ชั่วโมง</w:t>
            </w:r>
          </w:p>
        </w:tc>
      </w:tr>
    </w:tbl>
    <w:p w14:paraId="2EF3F1E7" w14:textId="77777777" w:rsidR="00607D52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bookmarkStart w:id="30" w:name="_Toc447885187"/>
      <w:bookmarkStart w:id="31" w:name="_Toc52356364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t>กลยุทธ์และเกณฑ์ในการสร้างความต่อเนื่องทางธุรกิจ</w:t>
      </w:r>
      <w:bookmarkStart w:id="32" w:name="_Toc447885188"/>
      <w:bookmarkEnd w:id="30"/>
      <w:bookmarkEnd w:id="31"/>
    </w:p>
    <w:p w14:paraId="5F93FADD" w14:textId="77777777" w:rsidR="00D64C57" w:rsidRPr="009C1124" w:rsidRDefault="00607D52" w:rsidP="0091734A">
      <w:pPr>
        <w:pStyle w:val="ListParagraph"/>
        <w:keepNext/>
        <w:numPr>
          <w:ilvl w:val="1"/>
          <w:numId w:val="34"/>
        </w:numPr>
        <w:spacing w:before="240" w:after="60"/>
        <w:outlineLvl w:val="1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 xml:space="preserve"> </w:t>
      </w:r>
      <w:bookmarkStart w:id="33" w:name="_Toc52356365"/>
      <w:r w:rsidR="00D64C57"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การรับมือสถานการณ์ฉุกเฉิน</w:t>
      </w:r>
      <w:bookmarkEnd w:id="32"/>
      <w:bookmarkEnd w:id="33"/>
    </w:p>
    <w:p w14:paraId="4B0BE938" w14:textId="77777777" w:rsidR="00D64C57" w:rsidRPr="009C1124" w:rsidRDefault="00D64C57" w:rsidP="0091734A">
      <w:pPr>
        <w:numPr>
          <w:ilvl w:val="0"/>
          <w:numId w:val="13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กำหนดให้มีการซักซ้อมหนีไฟ การใช้อุปกรณ์ดับเพลิง และการอพยพเป็นประจำทุกปีเพื่อให้มีพนักงานและผู้ที่ปฏิบัติงานในองค์กรมีความคุ้นชินกับวิธีปฏิบัติ</w:t>
      </w:r>
    </w:p>
    <w:p w14:paraId="22FEE9A1" w14:textId="77777777" w:rsidR="00D64C57" w:rsidRPr="009C1124" w:rsidRDefault="00D64C57" w:rsidP="0091734A">
      <w:pPr>
        <w:numPr>
          <w:ilvl w:val="0"/>
          <w:numId w:val="13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กำหนดให้มีการตรวจสอบและบำรุงรักษาอุปกรณ์สัญญาณเตือน และอุปกรณ์ดับเพลิงอัตโนมัติ เป็นประจำทุกปี</w:t>
      </w:r>
    </w:p>
    <w:p w14:paraId="285588A0" w14:textId="77777777" w:rsidR="00D64C57" w:rsidRPr="009C1124" w:rsidRDefault="00D64C57" w:rsidP="0091734A">
      <w:pPr>
        <w:numPr>
          <w:ilvl w:val="0"/>
          <w:numId w:val="13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ตรวจสอบโครงสร้างอาคารและบริเวณโดยรอบเพื่อป้องกันความเสี่ยงที่เกิดจากสภาพแวดล้อมเป็นประจำทุกปี</w:t>
      </w:r>
    </w:p>
    <w:p w14:paraId="7467325F" w14:textId="4CCDC51E" w:rsidR="00D64C57" w:rsidRPr="009C1124" w:rsidRDefault="00D64C57" w:rsidP="0091734A">
      <w:pPr>
        <w:numPr>
          <w:ilvl w:val="0"/>
          <w:numId w:val="13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มีการออกแบบความพร้อมใช้งานสูง 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High Availability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 ได้แก่</w:t>
      </w:r>
    </w:p>
    <w:p w14:paraId="360454F5" w14:textId="77777777" w:rsidR="00D64C57" w:rsidRPr="009C1124" w:rsidRDefault="00D64C57" w:rsidP="0091734A">
      <w:pPr>
        <w:numPr>
          <w:ilvl w:val="1"/>
          <w:numId w:val="13"/>
        </w:numPr>
        <w:spacing w:after="120"/>
        <w:ind w:left="1890" w:hanging="382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จัดหาลิงค์สำรองและอุปกรณ์สำรองในระบบเครือข่ายเพื่อให้สามารถใช้เป็นระบบคู่ขนานได้</w:t>
      </w:r>
    </w:p>
    <w:p w14:paraId="5F3C0AF3" w14:textId="77777777" w:rsidR="00D64C57" w:rsidRPr="009C1124" w:rsidRDefault="00D64C57" w:rsidP="0091734A">
      <w:pPr>
        <w:numPr>
          <w:ilvl w:val="1"/>
          <w:numId w:val="13"/>
        </w:numPr>
        <w:spacing w:after="120"/>
        <w:ind w:left="1890" w:hanging="382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ออกแบบระบบโครงสร้างพื้นฐานเป็นแบบคู่ขนาน เช่น ระบบไฟฟ้ามีที่มามากกว่า 1 แหล่งจ่าย (1+1) การจัดหาเครื่องปั่นไฟรองรับการทำงาน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N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+1) เป็นต้น</w:t>
      </w:r>
    </w:p>
    <w:p w14:paraId="1D7D0537" w14:textId="77777777" w:rsidR="00607D52" w:rsidRPr="009C1124" w:rsidRDefault="00D64C57" w:rsidP="0091734A">
      <w:pPr>
        <w:numPr>
          <w:ilvl w:val="0"/>
          <w:numId w:val="13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องค์กรอาจพิจารณาซื้อประกันภัยเพิ่มเติมตามความเหมาะสม</w:t>
      </w:r>
      <w:bookmarkStart w:id="34" w:name="_Toc447885189"/>
    </w:p>
    <w:p w14:paraId="00C0F9F5" w14:textId="77777777" w:rsidR="00F8790E" w:rsidRPr="009C1124" w:rsidRDefault="00F8790E" w:rsidP="00D16911">
      <w:pPr>
        <w:spacing w:after="120"/>
        <w:ind w:left="144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3D51090E" w14:textId="5A689197" w:rsidR="00D64C57" w:rsidRPr="009C1124" w:rsidRDefault="00D64C57" w:rsidP="0091734A">
      <w:pPr>
        <w:pStyle w:val="ListParagraph"/>
        <w:numPr>
          <w:ilvl w:val="1"/>
          <w:numId w:val="34"/>
        </w:numPr>
        <w:tabs>
          <w:tab w:val="num" w:pos="0"/>
        </w:tabs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35" w:name="_Toc52356366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การเตรียมความพร้อมของ</w:t>
      </w:r>
      <w:r w:rsidR="007A1218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zh-CN"/>
        </w:rPr>
        <w:t>ระบบ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สำรอง</w:t>
      </w:r>
      <w:bookmarkEnd w:id="34"/>
      <w:bookmarkEnd w:id="35"/>
    </w:p>
    <w:p w14:paraId="68D52E55" w14:textId="0A95435C" w:rsidR="00D64C57" w:rsidRPr="009C1124" w:rsidRDefault="007A1218" w:rsidP="0091734A">
      <w:pPr>
        <w:numPr>
          <w:ilvl w:val="0"/>
          <w:numId w:val="14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ระบบ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สำรองควรมีมาตรการด้านความมั่นคงปลอดภัยให้เทียบเท่าหรือใกล้เคียงศูนย์ปฏิบัติงานหลัก ได้แก่</w:t>
      </w:r>
    </w:p>
    <w:p w14:paraId="555F6152" w14:textId="77777777" w:rsidR="00D64C57" w:rsidRPr="009C1124" w:rsidRDefault="00D64C57" w:rsidP="0091734A">
      <w:pPr>
        <w:numPr>
          <w:ilvl w:val="1"/>
          <w:numId w:val="14"/>
        </w:numPr>
        <w:spacing w:after="120"/>
        <w:ind w:left="189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มาตรการเข้า-ออกพื้นที่</w:t>
      </w:r>
    </w:p>
    <w:p w14:paraId="47257CF3" w14:textId="77777777" w:rsidR="00D64C57" w:rsidRPr="009C1124" w:rsidRDefault="00D64C57" w:rsidP="0091734A">
      <w:pPr>
        <w:numPr>
          <w:ilvl w:val="1"/>
          <w:numId w:val="14"/>
        </w:numPr>
        <w:spacing w:after="120"/>
        <w:ind w:left="189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มาตรการป้องกันไวรัส</w:t>
      </w:r>
    </w:p>
    <w:p w14:paraId="04376147" w14:textId="77777777" w:rsidR="00D64C57" w:rsidRPr="009C1124" w:rsidRDefault="00D64C57" w:rsidP="0091734A">
      <w:pPr>
        <w:numPr>
          <w:ilvl w:val="1"/>
          <w:numId w:val="14"/>
        </w:numPr>
        <w:spacing w:after="120"/>
        <w:ind w:left="189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lastRenderedPageBreak/>
        <w:t>มาตรการจัดการช่องโหว่ในระบบสารสนเทศ ระบบปฏิบัติการ ซอฟต์แวร์/ โปรแกรม</w:t>
      </w:r>
    </w:p>
    <w:p w14:paraId="5B9BA2F4" w14:textId="70BBA9C4" w:rsidR="00D64C57" w:rsidRPr="009C1124" w:rsidRDefault="00D64C57" w:rsidP="0091734A">
      <w:pPr>
        <w:numPr>
          <w:ilvl w:val="0"/>
          <w:numId w:val="14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ระบบสารสนเทศและเครือข่ายของศูนย์ปฏิบัติงานหลักและ</w:t>
      </w:r>
      <w:r w:rsidR="007A1218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ระบบ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สำรองมีความเข้ากันได้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t>Compatibility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7CC75363" w14:textId="66683A93" w:rsidR="00607D52" w:rsidRPr="009C1124" w:rsidRDefault="00D64C57" w:rsidP="0091734A">
      <w:pPr>
        <w:numPr>
          <w:ilvl w:val="0"/>
          <w:numId w:val="14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ทรัพยากรระบบ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Resources Capacity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 เพียงพอในการรองรับการใช้งานหากมีการโอนถ่ายระบบการทำงานหลักมายัง</w:t>
      </w:r>
      <w:r w:rsidR="007A1218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ระบบ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สำรอง</w:t>
      </w:r>
      <w:bookmarkStart w:id="36" w:name="_Toc447885190"/>
      <w:r w:rsidR="007A1218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ที่ได้เตรียมการไว้</w:t>
      </w:r>
    </w:p>
    <w:p w14:paraId="05D6FAA0" w14:textId="77777777" w:rsidR="00D64C57" w:rsidRPr="009C1124" w:rsidRDefault="00D64C57" w:rsidP="0091734A">
      <w:pPr>
        <w:pStyle w:val="ListParagraph"/>
        <w:numPr>
          <w:ilvl w:val="1"/>
          <w:numId w:val="34"/>
        </w:numPr>
        <w:tabs>
          <w:tab w:val="num" w:pos="0"/>
        </w:tabs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37" w:name="_Toc52356367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การเตรียมความพร้อมด้านบุคลากร</w:t>
      </w:r>
      <w:bookmarkEnd w:id="36"/>
      <w:bookmarkEnd w:id="37"/>
    </w:p>
    <w:p w14:paraId="235970C4" w14:textId="77777777" w:rsidR="00D64C57" w:rsidRPr="009C1124" w:rsidRDefault="00D64C57" w:rsidP="0091734A">
      <w:pPr>
        <w:numPr>
          <w:ilvl w:val="0"/>
          <w:numId w:val="15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จัดทำรายชื่อพร้อมข้อมูลในการติดต่อบุคลากรที่ต้องเข้าปฏิบัติงาน โดยต้องครอบคลุมบุคลากรที่มีหน้าที่ ดังนี้</w:t>
      </w:r>
    </w:p>
    <w:p w14:paraId="3947E239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ผู้ประเมินสถานการณ์ และประสานงานเมื่อเกิดเหตุการณ์</w:t>
      </w:r>
    </w:p>
    <w:p w14:paraId="15BE8871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ผู้ที่มีอำนาจตัดสินใจเรียกใช้แผนการบริหารความต่อเนื่องทางธุรกิจ</w:t>
      </w:r>
    </w:p>
    <w:p w14:paraId="49850176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ผู้ที่ทำการประชาสัมพันธ์และให้ข่าว</w:t>
      </w:r>
    </w:p>
    <w:p w14:paraId="0E95DE5E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เจ้าหน้าที่ที่ต้องปฏิบัติงานกู้คืน</w:t>
      </w:r>
    </w:p>
    <w:p w14:paraId="26806F1A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เจ้าหน้าที่ในการสนับสนุนการดำเนินงาน เช่น การจัดเตรียมสถานที่ปฏิบัติงานสำรอง เป็นต้น</w:t>
      </w:r>
    </w:p>
    <w:p w14:paraId="2832FFB4" w14:textId="77777777" w:rsidR="00D64C57" w:rsidRPr="009C1124" w:rsidRDefault="00D64C57" w:rsidP="0091734A">
      <w:pPr>
        <w:numPr>
          <w:ilvl w:val="1"/>
          <w:numId w:val="15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หน่วยงานภายนอกที่ต้องสนับสนุนการดำเนินงาน รวมถึงหน่วยงานรัฐ/ หน่วยงานที่มีอำนาจในการติดต่อและขอความช่วยเหลือ</w:t>
      </w:r>
    </w:p>
    <w:p w14:paraId="47886C44" w14:textId="77777777" w:rsidR="00607D52" w:rsidRPr="009C1124" w:rsidRDefault="00D64C57" w:rsidP="0091734A">
      <w:pPr>
        <w:numPr>
          <w:ilvl w:val="1"/>
          <w:numId w:val="15"/>
        </w:numPr>
        <w:tabs>
          <w:tab w:val="num" w:pos="0"/>
        </w:tabs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ผู้ที่ทำหน้าที่ดำเนินการทางกฎหมายและติดต่อขอรับประกันภัย (ถ้ามี)</w:t>
      </w:r>
      <w:bookmarkStart w:id="38" w:name="_Toc447885191"/>
    </w:p>
    <w:p w14:paraId="57AE384E" w14:textId="77777777" w:rsidR="00D16911" w:rsidRPr="009C1124" w:rsidRDefault="00D16911" w:rsidP="00D16911">
      <w:pPr>
        <w:spacing w:after="120"/>
        <w:ind w:left="144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5830F7C9" w14:textId="77777777" w:rsidR="00D64C57" w:rsidRPr="009C1124" w:rsidRDefault="00D64C57" w:rsidP="0091734A">
      <w:pPr>
        <w:pStyle w:val="ListParagraph"/>
        <w:numPr>
          <w:ilvl w:val="1"/>
          <w:numId w:val="34"/>
        </w:numPr>
        <w:tabs>
          <w:tab w:val="num" w:pos="0"/>
        </w:tabs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39" w:name="_Toc52356368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การพัฒนาแผนการบริหารความต่อเนื่องทางธุรกิจ</w:t>
      </w:r>
      <w:bookmarkEnd w:id="38"/>
      <w:bookmarkEnd w:id="39"/>
    </w:p>
    <w:p w14:paraId="699EADCA" w14:textId="77777777" w:rsidR="00D64C57" w:rsidRPr="009C1124" w:rsidRDefault="00D64C57" w:rsidP="0091734A">
      <w:pPr>
        <w:numPr>
          <w:ilvl w:val="0"/>
          <w:numId w:val="16"/>
        </w:numPr>
        <w:spacing w:after="120"/>
        <w:ind w:hanging="428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การพัฒนาแผนการบริหารความต่อเนื่องทางธุรกิจครอบคลุมกิจกรรมดังต่อไปนี้</w:t>
      </w:r>
    </w:p>
    <w:p w14:paraId="077DFB13" w14:textId="77777777" w:rsidR="00D64C57" w:rsidRPr="009C1124" w:rsidRDefault="00D64C57" w:rsidP="0091734A">
      <w:pPr>
        <w:numPr>
          <w:ilvl w:val="1"/>
          <w:numId w:val="16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การวิเคราะห์ผลกระทบทางธุรกิจหรือการระบุบริการ/ ทรัพย์สินที่ต้องการให้มีการบริการอย่างต่อเนื่อง</w:t>
      </w:r>
    </w:p>
    <w:p w14:paraId="0715AF78" w14:textId="77777777" w:rsidR="00D64C57" w:rsidRPr="009C1124" w:rsidRDefault="00D64C57" w:rsidP="0091734A">
      <w:pPr>
        <w:numPr>
          <w:ilvl w:val="1"/>
          <w:numId w:val="16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การประเมินสถานการณ์ความเสี่ยงที่อาจส่งผลให้ธุรกิจหยุดชะงัก</w:t>
      </w:r>
    </w:p>
    <w:p w14:paraId="65F93E79" w14:textId="77777777" w:rsidR="00D64C57" w:rsidRPr="009C1124" w:rsidRDefault="00D64C57" w:rsidP="0091734A">
      <w:pPr>
        <w:numPr>
          <w:ilvl w:val="1"/>
          <w:numId w:val="16"/>
        </w:numPr>
        <w:spacing w:after="120"/>
        <w:ind w:left="1980" w:right="-455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lastRenderedPageBreak/>
        <w:t>การวางแผนทางกลยุทธ์ และการกำหนดระยะเวลากู้คืน (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Recovery Time Objective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: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RTO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</w:t>
      </w:r>
    </w:p>
    <w:p w14:paraId="25DE846C" w14:textId="77777777" w:rsidR="00D64C57" w:rsidRPr="009C1124" w:rsidRDefault="00D64C57" w:rsidP="0091734A">
      <w:pPr>
        <w:numPr>
          <w:ilvl w:val="1"/>
          <w:numId w:val="16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การระบุกิจกรรมที่ใช้ในการกู้คืน หรือดำเนินธุรกิจอย่างต่อเนื่อง</w:t>
      </w:r>
    </w:p>
    <w:p w14:paraId="648ADC41" w14:textId="77777777" w:rsidR="00D64C57" w:rsidRPr="009C1124" w:rsidRDefault="00D64C57" w:rsidP="0091734A">
      <w:pPr>
        <w:numPr>
          <w:ilvl w:val="1"/>
          <w:numId w:val="16"/>
        </w:numPr>
        <w:spacing w:after="120"/>
        <w:ind w:left="198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การฟื้นฟู (ถ้ามี)</w:t>
      </w:r>
    </w:p>
    <w:p w14:paraId="3E308C38" w14:textId="77777777" w:rsidR="00D64C57" w:rsidRPr="009C1124" w:rsidRDefault="00D64C57" w:rsidP="0091734A">
      <w:pPr>
        <w:numPr>
          <w:ilvl w:val="0"/>
          <w:numId w:val="16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กำหนดให้มีการทบทวนความสอดคล้องในแผนการบริหารความต่อเนื่องทางธุรกิจเป็นประจำทุกปี</w:t>
      </w:r>
    </w:p>
    <w:p w14:paraId="67801BAE" w14:textId="77777777" w:rsidR="00607D52" w:rsidRPr="009C1124" w:rsidRDefault="00D64C57" w:rsidP="0091734A">
      <w:pPr>
        <w:numPr>
          <w:ilvl w:val="0"/>
          <w:numId w:val="16"/>
        </w:numPr>
        <w:tabs>
          <w:tab w:val="num" w:pos="0"/>
        </w:tabs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มีการสื่อสารกิจกรรมที่ต้องดำเนินการให้กับบุคลากรและหน่วยงานภายนอกที่มีส่วนเกี่ยวข้อง รวมถึงจัดให้มีการอบรมตามความเหมาะสม</w:t>
      </w:r>
      <w:bookmarkStart w:id="40" w:name="_Toc447885192"/>
    </w:p>
    <w:p w14:paraId="38B2CC29" w14:textId="77777777" w:rsidR="00D64C57" w:rsidRPr="009C1124" w:rsidRDefault="00D64C57" w:rsidP="0091734A">
      <w:pPr>
        <w:pStyle w:val="ListParagraph"/>
        <w:numPr>
          <w:ilvl w:val="1"/>
          <w:numId w:val="34"/>
        </w:numPr>
        <w:tabs>
          <w:tab w:val="num" w:pos="0"/>
        </w:tabs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bookmarkStart w:id="41" w:name="_Toc52356369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กลยุทธ์ในการสร้างความต่อเนื่องในการดำเนินการ</w:t>
      </w:r>
      <w:bookmarkEnd w:id="40"/>
      <w:bookmarkEnd w:id="41"/>
    </w:p>
    <w:p w14:paraId="3E4F1497" w14:textId="77777777" w:rsidR="00D64C57" w:rsidRPr="009C1124" w:rsidRDefault="00D64C57" w:rsidP="00D16911">
      <w:pPr>
        <w:spacing w:after="120"/>
        <w:ind w:right="-185" w:firstLine="7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แผนการบริหารความต่อเนื่องทางธุรกิจฉบับนี้ ได้กำหนดขั้นตอนในการปฏิบัติงานเมื่อเกิดเหตุขัดข้องไว้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3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ขั้นตอนดังนี้</w:t>
      </w:r>
    </w:p>
    <w:p w14:paraId="7AD5BA92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74636B72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noProof/>
          <w:sz w:val="32"/>
          <w:szCs w:val="32"/>
        </w:rPr>
        <w:drawing>
          <wp:inline distT="0" distB="0" distL="0" distR="0" wp14:anchorId="40B817C6" wp14:editId="7174CC16">
            <wp:extent cx="4619625" cy="2957195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DF0B9" w14:textId="77777777" w:rsidR="00D64C57" w:rsidRPr="009C1124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 w:bidi="ar-SA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ขั้นตอนที่ 1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 xml:space="preserve"> Incident Response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เป็นการตอบสนองต่อเหตุขัดข้องอย่างทันทีทันใดเมื่อเกิดเหตุขึ้น โดยมีเป้าหมายเพื่อป้องกันและรักษาชีวิตเป็นอันดับแรกหลังจากนั้นจึงค่อยเตรียมการและดำเนินการเพื่อความต่อเนื่องของการดำเนินธุรกิจ</w:t>
      </w:r>
    </w:p>
    <w:p w14:paraId="08A8A9E0" w14:textId="77777777" w:rsidR="00D64C57" w:rsidRPr="009C1124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lastRenderedPageBreak/>
        <w:t>ขั้นตอนที่ 2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 xml:space="preserve"> Business Continuity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เป็นขั้นตอนตอบสนองเมื่อเหตุขัดข้องที่เกิดขึ้นได้เปลี่ยนเป็นเหตุหยุดชะงัก ด้วยการเรียกคืนการดำเนินงานตามความจำเป็นเร่งด่วน เพื่อทำให้องค์กรสามารถปฏิบัติงานอย่างต่อเนื่อง โดยการดำเนินงานยังสามารถคงประสิทธิภาพ และระดับความสามารถในการดำเนินการขั้นต่ำที่สุดที่กำหนดไว้ </w:t>
      </w:r>
    </w:p>
    <w:p w14:paraId="4989A07C" w14:textId="77777777" w:rsidR="00607D52" w:rsidRPr="009C1124" w:rsidRDefault="00D64C57" w:rsidP="00607D52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ขั้นตอนที่ 3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 xml:space="preserve">Resumption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เป็นขั้นตอนฟื้นคืนสภาพการดำเนินงานสู่สถานะปกติ หลังจากที่มีการเรียกคืนการดำเนินงาน เพื่อทำให้ประสิทธิภาพและระดับความสามารถในการดำเนินงานกลับสู่สถานะปกติ</w:t>
      </w:r>
      <w:bookmarkStart w:id="42" w:name="_Toc447885193"/>
    </w:p>
    <w:p w14:paraId="3FDE9209" w14:textId="77777777" w:rsidR="00607D52" w:rsidRPr="009C1124" w:rsidRDefault="00607D52" w:rsidP="00607D52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589526B4" w14:textId="77777777" w:rsidR="00D64C57" w:rsidRPr="009C1124" w:rsidRDefault="00D64C57" w:rsidP="0091734A">
      <w:pPr>
        <w:pStyle w:val="ListParagraph"/>
        <w:numPr>
          <w:ilvl w:val="1"/>
          <w:numId w:val="34"/>
        </w:numPr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cs/>
          <w:lang w:eastAsia="zh-CN"/>
        </w:rPr>
      </w:pPr>
      <w:bookmarkStart w:id="43" w:name="_Toc52356370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เกณฑ์ในการเรียกใช้แผนการบริหารความต่อเนื่องทางธุรกิจ</w:t>
      </w:r>
      <w:bookmarkEnd w:id="42"/>
      <w:bookmarkEnd w:id="43"/>
    </w:p>
    <w:p w14:paraId="6CFAB382" w14:textId="77777777" w:rsidR="00D64C57" w:rsidRPr="009C1124" w:rsidRDefault="00D64C57" w:rsidP="00D64C57">
      <w:pPr>
        <w:ind w:firstLine="720"/>
        <w:jc w:val="thaiDistribute"/>
        <w:rPr>
          <w:rFonts w:ascii="TH SarabunPSK" w:hAnsi="TH SarabunPSK" w:cs="TH SarabunPSK"/>
          <w:bCs/>
          <w:kern w:val="28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เกณฑ์ในการพิจารณาเรียกใช้แผนการบริหารความต่อเนื่องทางธุรกิจ ให้พิจารณาหลังจากที่เกิดเหตุขัดข้องหรือเหตุหยุดชะงักขึ้นโดยใช้ระยะเวลาในการแก้ไขเป็นเกณฑ์ในการเรียกใช้แผนการบริหารความต่อเนื่องทางธุรกิจ แต่อย่างไรก็ตามเกณฑ์ที่กำหนดไว้ในแผนการบริหารความต่อเนื่องทางธุรกิจ ฉบับนี้เป็นเพียงแนวทางในการพิจารณาเท่านั้น  เมื่อเกิดเหตุขัดข้องหรือเหตุหยุดชะงักขึ้น คณะผู้บริหารและกำกับดูแลการดำเนินการในภาวะวิกฤตมีหน้าที่รับผิดชอบในการประเมินผลกระทบและระยะเวลาที่ใช้ในการแก้ไขสถานการณ์</w:t>
      </w:r>
    </w:p>
    <w:p w14:paraId="68C5868C" w14:textId="77777777" w:rsidR="00607D52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</w:pPr>
      <w:bookmarkStart w:id="44" w:name="_Toc447885194"/>
      <w:bookmarkStart w:id="45" w:name="_Toc52356371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eastAsia="zh-CN"/>
        </w:rPr>
        <w:t>การเก็บรักษา การทดสอบและซักซ้อม และการทบทวนปรับปรุงแผนการบริหารความต่อเนื่องทางธุรกิจ</w:t>
      </w:r>
      <w:bookmarkStart w:id="46" w:name="_Toc447885195"/>
      <w:bookmarkEnd w:id="44"/>
      <w:bookmarkEnd w:id="45"/>
    </w:p>
    <w:p w14:paraId="7CC7A0AB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</w:pPr>
      <w:bookmarkStart w:id="47" w:name="_Toc52356372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การเก็บรักษาแผนการบริหารความต่อเนื่องทางธุรกิจ</w:t>
      </w:r>
      <w:bookmarkEnd w:id="46"/>
      <w:bookmarkEnd w:id="47"/>
    </w:p>
    <w:p w14:paraId="116BAAF9" w14:textId="77777777" w:rsidR="00607D52" w:rsidRPr="009C1124" w:rsidRDefault="00D64C57" w:rsidP="00607D52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กำหนดให้ผู้มีหน้าที่รับผิดชอบตามแผนการบริหารความต่อเนื่องทางธุรกิจฉบับนี้ เป็นผู้เก็บรักษาแผนการบริหารความต่อเนื่องทางธุรกิจ เพื่อให้ผู้มีหน้าที่ดังกล่าวได้ศึกษาและทำความเข้าใจแผนการบริหารความต่อเนื่องทางธุรกิจ</w:t>
      </w:r>
      <w:bookmarkStart w:id="48" w:name="_Toc447885196"/>
    </w:p>
    <w:p w14:paraId="6A8AC6D4" w14:textId="77777777" w:rsidR="00D64C57" w:rsidRPr="009C1124" w:rsidRDefault="00D64C57" w:rsidP="0091734A">
      <w:pPr>
        <w:pStyle w:val="ListParagraph"/>
        <w:numPr>
          <w:ilvl w:val="1"/>
          <w:numId w:val="34"/>
        </w:numPr>
        <w:spacing w:after="120"/>
        <w:jc w:val="thaiDistribute"/>
        <w:outlineLvl w:val="1"/>
        <w:rPr>
          <w:rFonts w:ascii="TH SarabunPSK" w:eastAsia="SimSun" w:hAnsi="TH SarabunPSK" w:cs="TH SarabunPSK"/>
          <w:sz w:val="32"/>
          <w:szCs w:val="32"/>
          <w:lang w:eastAsia="zh-CN"/>
        </w:rPr>
      </w:pPr>
      <w:bookmarkStart w:id="49" w:name="_Toc52356373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การทดสอบและซักซ้อมแผนการบริหารความต่อเนื่องทางธุรกิจ</w:t>
      </w:r>
      <w:bookmarkEnd w:id="48"/>
      <w:bookmarkEnd w:id="49"/>
    </w:p>
    <w:p w14:paraId="68FAB1F1" w14:textId="7B104CF5" w:rsidR="00D64C57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กำหนดให้มีการทดสอบหรือซักซ้อมเพื่อทำให้มั่นใจว่า แผนการบริหารความต่อเนื่องทางธุรกิจ จะสามารถบรรลุวัตถุประสงค์ และเพื่อให้ทราบถึงปัญหาแล้วนำมาปรับปรุงทบทวนแผนการบริหารความต่อเนื่องทางธุรกิจ ให้มีความเหมาะสมและสามารถเรียกคืนการดำเนินงานของธุรกรรมงานหลักในระยะเวลาที่กำหนด</w:t>
      </w:r>
    </w:p>
    <w:p w14:paraId="3B654139" w14:textId="3684090A" w:rsidR="007F1A77" w:rsidRDefault="007F1A7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025B9C9A" w14:textId="77777777" w:rsidR="007F1A77" w:rsidRPr="009C1124" w:rsidRDefault="007F1A7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74895F36" w14:textId="77777777" w:rsidR="00D64C57" w:rsidRPr="009C1124" w:rsidRDefault="00D64C57" w:rsidP="007F1A77">
      <w:pPr>
        <w:ind w:firstLine="720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lastRenderedPageBreak/>
        <w:t>วิธีการทดสอบแผนการบริหารความต่อเนื่องทางธุรกิจ</w:t>
      </w:r>
    </w:p>
    <w:p w14:paraId="551693B3" w14:textId="77777777" w:rsidR="00D64C57" w:rsidRPr="009C1124" w:rsidRDefault="00D64C57" w:rsidP="0091734A">
      <w:pPr>
        <w:numPr>
          <w:ilvl w:val="0"/>
          <w:numId w:val="28"/>
        </w:numPr>
        <w:spacing w:after="120"/>
        <w:ind w:hanging="45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กำหนดให้มีการทดสอบ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การติดต่อหรือ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Call Tree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ในช่วงเวลาที่ไม่ใช่เวลาการปฏิบัติงานตามปกติ เป็นประจำทุกปี อย่างน้อยปีละ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1 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ครั้ง</w:t>
      </w:r>
    </w:p>
    <w:p w14:paraId="5E2D283F" w14:textId="77777777" w:rsidR="00D64C57" w:rsidRPr="009C1124" w:rsidRDefault="00D64C57" w:rsidP="0091734A">
      <w:pPr>
        <w:numPr>
          <w:ilvl w:val="0"/>
          <w:numId w:val="28"/>
        </w:numPr>
        <w:spacing w:after="120"/>
        <w:ind w:hanging="45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ผู้บริหารอาจเลือกวิธีการทดสอบแผนการบริหารความต่อเนื่องอย่างใดอย่างหนึ่ง ดังนี้</w:t>
      </w:r>
    </w:p>
    <w:tbl>
      <w:tblPr>
        <w:tblW w:w="89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984"/>
        <w:gridCol w:w="6237"/>
      </w:tblGrid>
      <w:tr w:rsidR="00D64C57" w:rsidRPr="009C1124" w14:paraId="6BC4AD4E" w14:textId="77777777" w:rsidTr="003D2242">
        <w:trPr>
          <w:tblHeader/>
          <w:jc w:val="center"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14:paraId="056DDA26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ลำดับ</w:t>
            </w:r>
          </w:p>
        </w:tc>
        <w:tc>
          <w:tcPr>
            <w:tcW w:w="1984" w:type="dxa"/>
            <w:shd w:val="clear" w:color="auto" w:fill="DEEAF6" w:themeFill="accent1" w:themeFillTint="33"/>
            <w:vAlign w:val="center"/>
          </w:tcPr>
          <w:p w14:paraId="62568E70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วิธีการทดสอบ</w:t>
            </w:r>
          </w:p>
        </w:tc>
        <w:tc>
          <w:tcPr>
            <w:tcW w:w="6237" w:type="dxa"/>
            <w:shd w:val="clear" w:color="auto" w:fill="DEEAF6" w:themeFill="accent1" w:themeFillTint="33"/>
            <w:vAlign w:val="center"/>
          </w:tcPr>
          <w:p w14:paraId="2DA34617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before="240" w:after="60"/>
              <w:ind w:left="340" w:hanging="340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C1124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รายละเอียด</w:t>
            </w:r>
          </w:p>
        </w:tc>
      </w:tr>
      <w:tr w:rsidR="00D64C57" w:rsidRPr="009C1124" w14:paraId="3A996FC7" w14:textId="77777777" w:rsidTr="009A7DE8">
        <w:trPr>
          <w:jc w:val="center"/>
        </w:trPr>
        <w:tc>
          <w:tcPr>
            <w:tcW w:w="709" w:type="dxa"/>
            <w:shd w:val="clear" w:color="auto" w:fill="auto"/>
          </w:tcPr>
          <w:p w14:paraId="73397814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1984" w:type="dxa"/>
            <w:shd w:val="clear" w:color="auto" w:fill="auto"/>
          </w:tcPr>
          <w:p w14:paraId="7EC08315" w14:textId="75F1DCCF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Desktop</w:t>
            </w:r>
            <w:r w:rsidR="007F1A7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 xml:space="preserve"> Testing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/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Tabletop</w:t>
            </w:r>
          </w:p>
        </w:tc>
        <w:tc>
          <w:tcPr>
            <w:tcW w:w="6237" w:type="dxa"/>
            <w:shd w:val="clear" w:color="auto" w:fill="auto"/>
          </w:tcPr>
          <w:p w14:paraId="3A71CB85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after="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การสัมภาษณ์ แสดงบทบาทสมมุติเพื่อสังเกตวิธีการโต้ตอบ ความเข้าใจในการปฏิบัติ รวมถึงการสาธิตวิธีการที่ใช้ และหลักฐานประกอบอื่นๆ ระหว่างการทดสอบ</w:t>
            </w:r>
          </w:p>
        </w:tc>
      </w:tr>
      <w:tr w:rsidR="00D64C57" w:rsidRPr="009C1124" w14:paraId="6206433A" w14:textId="77777777" w:rsidTr="009A7DE8">
        <w:trPr>
          <w:jc w:val="center"/>
        </w:trPr>
        <w:tc>
          <w:tcPr>
            <w:tcW w:w="709" w:type="dxa"/>
            <w:shd w:val="clear" w:color="auto" w:fill="auto"/>
          </w:tcPr>
          <w:p w14:paraId="2B62038E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14:paraId="6A2F2564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Functional</w:t>
            </w:r>
          </w:p>
        </w:tc>
        <w:tc>
          <w:tcPr>
            <w:tcW w:w="6237" w:type="dxa"/>
            <w:shd w:val="clear" w:color="auto" w:fill="auto"/>
          </w:tcPr>
          <w:p w14:paraId="2DBA601F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after="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การทดสอบส่วนใดส่วนหนึ่งที่องค์กรให้ความสำคัญ เช่น กิจกรรมที่ใช้ในการกู้คืน การจัดเตรียมศูนย์สำรอง การอพยพและย้ายสำนักงาน เป็นต้น</w:t>
            </w:r>
          </w:p>
        </w:tc>
      </w:tr>
      <w:tr w:rsidR="00D64C57" w:rsidRPr="009C1124" w14:paraId="765273A8" w14:textId="77777777" w:rsidTr="009A7DE8">
        <w:trPr>
          <w:jc w:val="center"/>
        </w:trPr>
        <w:tc>
          <w:tcPr>
            <w:tcW w:w="709" w:type="dxa"/>
            <w:shd w:val="clear" w:color="auto" w:fill="auto"/>
          </w:tcPr>
          <w:p w14:paraId="254DEA3A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</w:p>
        </w:tc>
        <w:tc>
          <w:tcPr>
            <w:tcW w:w="1984" w:type="dxa"/>
            <w:shd w:val="clear" w:color="auto" w:fill="auto"/>
          </w:tcPr>
          <w:p w14:paraId="391F8AF6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Full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-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scale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/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Simulation</w:t>
            </w:r>
          </w:p>
        </w:tc>
        <w:tc>
          <w:tcPr>
            <w:tcW w:w="6237" w:type="dxa"/>
            <w:shd w:val="clear" w:color="auto" w:fill="auto"/>
          </w:tcPr>
          <w:p w14:paraId="0A22DBAF" w14:textId="77777777" w:rsidR="00D64C57" w:rsidRPr="009C1124" w:rsidRDefault="00D64C57" w:rsidP="00D64C57">
            <w:pPr>
              <w:autoSpaceDE w:val="0"/>
              <w:autoSpaceDN w:val="0"/>
              <w:adjustRightInd w:val="0"/>
              <w:spacing w:after="60"/>
              <w:rPr>
                <w:rFonts w:ascii="TH SarabunPSK" w:eastAsia="Cordia New" w:hAnsi="TH SarabunPSK" w:cs="TH SarabunPSK"/>
                <w:color w:val="000000"/>
                <w:sz w:val="32"/>
                <w:szCs w:val="32"/>
                <w:cs/>
              </w:rPr>
            </w:pPr>
            <w:r w:rsidRPr="009C1124">
              <w:rPr>
                <w:rFonts w:ascii="TH SarabunPSK" w:eastAsia="Cordia New" w:hAnsi="TH SarabunPSK" w:cs="TH SarabunPSK"/>
                <w:color w:val="000000"/>
                <w:sz w:val="32"/>
                <w:szCs w:val="32"/>
                <w:cs/>
              </w:rPr>
              <w:t>การทดสอบเต็มรูปแบบ รวมถึงการทดสอบตัดสินใจในการเรียกใช้แผน การเดินทาง และกิจกรรมที่ต้องดำเนินการระหว่างประกาศใช้แผนการบริหารความต่อเนื่องทางธุรกิจ</w:t>
            </w:r>
          </w:p>
        </w:tc>
      </w:tr>
    </w:tbl>
    <w:p w14:paraId="3212387A" w14:textId="53EDE9CF" w:rsidR="009F51FD" w:rsidRPr="009C1124" w:rsidRDefault="00607D52" w:rsidP="008772FC">
      <w:p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50" w:name="_Toc447885197"/>
      <w:r w:rsidRPr="009C1124"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  <w:tab/>
      </w:r>
    </w:p>
    <w:p w14:paraId="6DC43AF9" w14:textId="77777777" w:rsidR="006C097B" w:rsidRDefault="006C097B">
      <w:pPr>
        <w:spacing w:after="160" w:line="259" w:lineRule="auto"/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br w:type="page"/>
      </w:r>
    </w:p>
    <w:p w14:paraId="000D78E4" w14:textId="7645C5DA" w:rsidR="00D64C57" w:rsidRPr="009C1124" w:rsidRDefault="00D64C57" w:rsidP="00D16911">
      <w:p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>กระบวนการทดสอบแผนการบริหารความต่อเนื่องทางธุรกิจ</w:t>
      </w:r>
    </w:p>
    <w:p w14:paraId="1FE36AC4" w14:textId="77777777" w:rsidR="00D64C57" w:rsidRPr="009C1124" w:rsidRDefault="00527B42" w:rsidP="00D64C57">
      <w:pPr>
        <w:spacing w:after="120"/>
        <w:ind w:left="7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pict w14:anchorId="0354C34D">
          <v:shape id="_x0000_i1026" type="#_x0000_t75" style="width:419pt;height:578pt">
            <v:imagedata r:id="rId16" o:title=""/>
          </v:shape>
        </w:pict>
      </w:r>
    </w:p>
    <w:p w14:paraId="7283B3EC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51" w:name="_Toc52356374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>การทบทวนปรับปรุงแผนการบริหารความต่อเนื่องทางธุรกิจ</w:t>
      </w:r>
      <w:bookmarkEnd w:id="50"/>
      <w:bookmarkEnd w:id="51"/>
    </w:p>
    <w:p w14:paraId="419A6097" w14:textId="77777777" w:rsidR="00D64C57" w:rsidRPr="009C1124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กำหนดให้มีการทบทวนปรับปรุงแผนการบริหารความต่อเนื่องทางธุรกิจ เพื่อให้มั่นใจว่า แผนการบริหารความต่อเนื่องทางธุรกิจ มีความเหมาะสม เพียงพอ และมีประสิทธิผลอย่างต่อเนื่อง อย่างน้อยปีละ 1 ครั้ง โดยจัดให้มีการทบทวนแผนการบริหารความต่อเนื่องทางธุรกิจ ภายหลังจากได้ดำเนินการทดสอบและซักซ้อมแผนการบริหารความต่อเนื่องทางธุรกิจ เสร็จเรียบร้อยแล้ว ทั้งนี้เพื่อจะได้นำเอาปัญหาอุปสรรคที่พบมาปรับปรุงทบทวนแผนการบริหารความต่อเนื่องทางธุรกิจต่อไป</w:t>
      </w:r>
    </w:p>
    <w:p w14:paraId="5A78646F" w14:textId="77777777" w:rsidR="00D64C57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12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bookmarkStart w:id="52" w:name="_Toc447885198"/>
      <w:bookmarkStart w:id="53" w:name="_Toc52356375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t>ความมั่นคงปลอดภัยในการปฏิบัติงานตามแผนบริหารความต่อเนื่องทางธุรกิจ</w:t>
      </w:r>
      <w:bookmarkEnd w:id="52"/>
      <w:bookmarkEnd w:id="5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8"/>
        <w:gridCol w:w="6097"/>
      </w:tblGrid>
      <w:tr w:rsidR="00D64C57" w:rsidRPr="009C1124" w14:paraId="66D8CB6F" w14:textId="77777777" w:rsidTr="0096260C">
        <w:tc>
          <w:tcPr>
            <w:tcW w:w="3227" w:type="dxa"/>
            <w:shd w:val="clear" w:color="auto" w:fill="DEEAF6" w:themeFill="accent1" w:themeFillTint="33"/>
          </w:tcPr>
          <w:p w14:paraId="57B1DF86" w14:textId="77777777" w:rsidR="00D64C57" w:rsidRPr="009C1124" w:rsidRDefault="00D64C57" w:rsidP="00D64C57">
            <w:pPr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9C1124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หัวข้อ</w:t>
            </w:r>
          </w:p>
        </w:tc>
        <w:tc>
          <w:tcPr>
            <w:tcW w:w="6627" w:type="dxa"/>
            <w:shd w:val="clear" w:color="auto" w:fill="DEEAF6" w:themeFill="accent1" w:themeFillTint="33"/>
          </w:tcPr>
          <w:p w14:paraId="5DD8F26B" w14:textId="77777777" w:rsidR="00D64C57" w:rsidRPr="009C1124" w:rsidRDefault="00D64C57" w:rsidP="00D64C57">
            <w:pPr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แนวทางการดำเนินการ</w:t>
            </w:r>
          </w:p>
        </w:tc>
      </w:tr>
      <w:tr w:rsidR="00D64C57" w:rsidRPr="009C1124" w14:paraId="35DAA6A5" w14:textId="77777777" w:rsidTr="00D64C57">
        <w:tc>
          <w:tcPr>
            <w:tcW w:w="3227" w:type="dxa"/>
            <w:shd w:val="clear" w:color="auto" w:fill="auto"/>
          </w:tcPr>
          <w:p w14:paraId="260155FD" w14:textId="77777777" w:rsidR="00D64C57" w:rsidRPr="009C1124" w:rsidRDefault="00D64C57" w:rsidP="00D64C57">
            <w:pPr>
              <w:rPr>
                <w:rFonts w:ascii="TH SarabunPSK" w:eastAsia="SimSun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ความปลอดภัยในการเข้าถึง</w:t>
            </w:r>
          </w:p>
        </w:tc>
        <w:tc>
          <w:tcPr>
            <w:tcW w:w="6627" w:type="dxa"/>
            <w:shd w:val="clear" w:color="auto" w:fill="auto"/>
          </w:tcPr>
          <w:p w14:paraId="1C4C9DA2" w14:textId="664A0C25" w:rsidR="00D64C57" w:rsidRPr="009C1124" w:rsidRDefault="00D64C57" w:rsidP="0091734A">
            <w:pPr>
              <w:numPr>
                <w:ilvl w:val="0"/>
                <w:numId w:val="31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กำหนดสิทธิ์การเข้า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-</w:t>
            </w:r>
            <w:r w:rsidR="00247DEE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 xml:space="preserve">ออก </w:t>
            </w:r>
            <w:r w:rsidR="00D16911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ศูนย์</w:t>
            </w:r>
            <w:r w:rsidR="008F656A">
              <w:rPr>
                <w:rFonts w:ascii="TH SarabunPSK" w:eastAsia="SimSun" w:hAnsi="TH SarabunPSK" w:cs="TH SarabunPSK" w:hint="cs"/>
                <w:sz w:val="32"/>
                <w:szCs w:val="32"/>
                <w:cs/>
                <w:lang w:eastAsia="zh-CN"/>
              </w:rPr>
              <w:t>คอมพิวเตอร์</w:t>
            </w:r>
          </w:p>
          <w:p w14:paraId="424817B5" w14:textId="77777777" w:rsidR="00D64C57" w:rsidRPr="009C1124" w:rsidRDefault="00D64C57" w:rsidP="0091734A">
            <w:pPr>
              <w:numPr>
                <w:ilvl w:val="0"/>
                <w:numId w:val="31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กำหนดสิทธิ์การเข้าถึงระบบเครือข่าย</w:t>
            </w:r>
          </w:p>
          <w:p w14:paraId="62C25C02" w14:textId="6749BF16" w:rsidR="00247DEE" w:rsidRPr="009C1124" w:rsidRDefault="00247DEE" w:rsidP="0091734A">
            <w:pPr>
              <w:numPr>
                <w:ilvl w:val="0"/>
                <w:numId w:val="31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กำหนดสิทธิ์การเข้าถึงเครื่องคอมพิวเตอร์ระบบ</w:t>
            </w:r>
            <w:r w:rsidR="008109DD">
              <w:rPr>
                <w:rFonts w:ascii="TH SarabunPSK" w:eastAsia="SimSun" w:hAnsi="TH SarabunPSK" w:cs="TH SarabunPSK" w:hint="cs"/>
                <w:sz w:val="32"/>
                <w:szCs w:val="32"/>
                <w:cs/>
                <w:lang w:val="en-GB" w:eastAsia="zh-CN"/>
              </w:rPr>
              <w:t>ต่างๆ</w:t>
            </w:r>
          </w:p>
          <w:p w14:paraId="5550B016" w14:textId="77777777" w:rsidR="00D64C57" w:rsidRPr="009C1124" w:rsidRDefault="00D64C57" w:rsidP="0091734A">
            <w:pPr>
              <w:numPr>
                <w:ilvl w:val="0"/>
                <w:numId w:val="31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 xml:space="preserve">ตรวจสอบความพร้อมใช้งานของระบบ 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lang w:eastAsia="zh-CN"/>
              </w:rPr>
              <w:t>Access Control</w:t>
            </w:r>
          </w:p>
          <w:p w14:paraId="13802365" w14:textId="77777777" w:rsidR="00D64C57" w:rsidRPr="009C1124" w:rsidRDefault="00D64C57" w:rsidP="0091734A">
            <w:pPr>
              <w:numPr>
                <w:ilvl w:val="0"/>
                <w:numId w:val="31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 xml:space="preserve">ตรวจสอบ 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lang w:eastAsia="zh-CN"/>
              </w:rPr>
              <w:t xml:space="preserve">Log 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การเข้าถึง</w:t>
            </w:r>
            <w:r w:rsidR="00DA29EB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ศูนย์ข้อมูล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และระบบสารสนเทศ</w:t>
            </w:r>
          </w:p>
        </w:tc>
      </w:tr>
      <w:tr w:rsidR="00D64C57" w:rsidRPr="009C1124" w14:paraId="170BE544" w14:textId="77777777" w:rsidTr="00D64C57">
        <w:tc>
          <w:tcPr>
            <w:tcW w:w="3227" w:type="dxa"/>
            <w:shd w:val="clear" w:color="auto" w:fill="auto"/>
          </w:tcPr>
          <w:p w14:paraId="2037D053" w14:textId="77777777" w:rsidR="00D64C57" w:rsidRPr="009C1124" w:rsidRDefault="00D64C57" w:rsidP="00D64C57">
            <w:pPr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ความพร้อมใช้งานของระบบ</w:t>
            </w:r>
            <w:r w:rsidR="0096260C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สาร</w:t>
            </w: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สนเทศ</w:t>
            </w:r>
          </w:p>
        </w:tc>
        <w:tc>
          <w:tcPr>
            <w:tcW w:w="6627" w:type="dxa"/>
            <w:shd w:val="clear" w:color="auto" w:fill="auto"/>
          </w:tcPr>
          <w:p w14:paraId="183FC577" w14:textId="77777777" w:rsidR="00D64C57" w:rsidRPr="009C1124" w:rsidRDefault="00D64C57" w:rsidP="0091734A">
            <w:pPr>
              <w:numPr>
                <w:ilvl w:val="0"/>
                <w:numId w:val="32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จัดหาทรัพยากรเพื่อการดำเนินงานของระบบสารสนเทศ</w:t>
            </w:r>
          </w:p>
          <w:p w14:paraId="61871A61" w14:textId="77777777" w:rsidR="00D64C57" w:rsidRPr="009C1124" w:rsidRDefault="00D64C57" w:rsidP="0091734A">
            <w:pPr>
              <w:numPr>
                <w:ilvl w:val="0"/>
                <w:numId w:val="32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ตรวจสอบความพร้อมใช้งานของระบบเครือข่าย</w:t>
            </w:r>
          </w:p>
        </w:tc>
      </w:tr>
      <w:tr w:rsidR="00D64C57" w:rsidRPr="009C1124" w14:paraId="06013891" w14:textId="77777777" w:rsidTr="00D64C57">
        <w:tc>
          <w:tcPr>
            <w:tcW w:w="3227" w:type="dxa"/>
            <w:shd w:val="clear" w:color="auto" w:fill="auto"/>
          </w:tcPr>
          <w:p w14:paraId="3E671601" w14:textId="77777777" w:rsidR="00D64C57" w:rsidRPr="009C1124" w:rsidRDefault="00D64C57" w:rsidP="00D64C57">
            <w:p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ความพร้อมใช้งานของห้อง</w:t>
            </w:r>
          </w:p>
        </w:tc>
        <w:tc>
          <w:tcPr>
            <w:tcW w:w="6627" w:type="dxa"/>
            <w:shd w:val="clear" w:color="auto" w:fill="auto"/>
          </w:tcPr>
          <w:p w14:paraId="13C3F5F7" w14:textId="77777777" w:rsidR="00D64C57" w:rsidRPr="009C1124" w:rsidRDefault="00D64C57" w:rsidP="0091734A">
            <w:pPr>
              <w:numPr>
                <w:ilvl w:val="0"/>
                <w:numId w:val="33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ตรวจสอบความเหมาะสมของสภาพแวดล้อม</w:t>
            </w:r>
          </w:p>
          <w:p w14:paraId="5FBFB0C9" w14:textId="147CA839" w:rsidR="00D64C57" w:rsidRPr="009C1124" w:rsidRDefault="00D64C57" w:rsidP="0091734A">
            <w:pPr>
              <w:numPr>
                <w:ilvl w:val="0"/>
                <w:numId w:val="33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ตรวจสอบความพร้อมใช้งา</w:t>
            </w:r>
            <w:r w:rsidR="00FF6031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นของระบบอุปกรณ์สนับสนุนภายใน</w:t>
            </w:r>
            <w:r w:rsidR="00D16911"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ศูนย์</w:t>
            </w:r>
            <w:r w:rsidR="00232547">
              <w:rPr>
                <w:rFonts w:ascii="TH SarabunPSK" w:eastAsia="SimSun" w:hAnsi="TH SarabunPSK" w:cs="TH SarabunPSK" w:hint="cs"/>
                <w:sz w:val="32"/>
                <w:szCs w:val="32"/>
                <w:cs/>
                <w:lang w:val="en-GB" w:eastAsia="zh-CN"/>
              </w:rPr>
              <w:t>คอมพิวเตอร์</w:t>
            </w:r>
          </w:p>
          <w:p w14:paraId="57EE07BA" w14:textId="77777777" w:rsidR="00D64C57" w:rsidRPr="009C1124" w:rsidRDefault="00D64C57" w:rsidP="0091734A">
            <w:pPr>
              <w:numPr>
                <w:ilvl w:val="0"/>
                <w:numId w:val="33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ประเมินและจัดหาทรัพยากรให้เพียงพอต่อความต้องการ เช่น ระบบไฟฟ้า ระบบปรับอากาศ เป็นต้น</w:t>
            </w:r>
          </w:p>
          <w:p w14:paraId="61AB5C4F" w14:textId="77777777" w:rsidR="00D64C57" w:rsidRPr="009C1124" w:rsidRDefault="00D64C57" w:rsidP="0091734A">
            <w:pPr>
              <w:numPr>
                <w:ilvl w:val="0"/>
                <w:numId w:val="33"/>
              </w:numPr>
              <w:rPr>
                <w:rFonts w:ascii="TH SarabunPSK" w:eastAsia="SimSun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ตรวจสอบความพร้อมในการปฏิบัติงานของบุคลกร</w:t>
            </w:r>
          </w:p>
        </w:tc>
      </w:tr>
    </w:tbl>
    <w:p w14:paraId="77E3BB6F" w14:textId="77777777" w:rsidR="00D64C57" w:rsidRPr="009C1124" w:rsidRDefault="00D64C57" w:rsidP="00D64C57">
      <w:pPr>
        <w:spacing w:after="120"/>
        <w:jc w:val="both"/>
        <w:rPr>
          <w:rFonts w:ascii="TH SarabunPSK" w:eastAsia="SimSun" w:hAnsi="TH SarabunPSK" w:cs="TH SarabunPSK"/>
          <w:sz w:val="32"/>
          <w:szCs w:val="32"/>
          <w:highlight w:val="yellow"/>
          <w:lang w:val="en-GB" w:eastAsia="zh-CN"/>
        </w:rPr>
      </w:pPr>
    </w:p>
    <w:p w14:paraId="769A8A55" w14:textId="77777777" w:rsidR="00D64C57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br w:type="page"/>
      </w:r>
      <w:bookmarkStart w:id="54" w:name="_Toc447885199"/>
      <w:bookmarkStart w:id="55" w:name="_Toc52356376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lastRenderedPageBreak/>
        <w:t>การย้ายสถานที่</w:t>
      </w:r>
      <w:bookmarkEnd w:id="54"/>
      <w:bookmarkEnd w:id="55"/>
    </w:p>
    <w:p w14:paraId="21B9C635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56" w:name="_Toc447885200"/>
      <w:bookmarkStart w:id="57" w:name="_Toc52356377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การจัดตั้งศูนย์สั่งการ</w:t>
      </w:r>
      <w:bookmarkEnd w:id="56"/>
      <w:bookmarkEnd w:id="57"/>
    </w:p>
    <w:p w14:paraId="6EF5A54F" w14:textId="77777777" w:rsidR="00D64C57" w:rsidRPr="009C1124" w:rsidRDefault="00D64C57" w:rsidP="0091734A">
      <w:pPr>
        <w:numPr>
          <w:ilvl w:val="0"/>
          <w:numId w:val="9"/>
        </w:numPr>
        <w:ind w:left="1418" w:hanging="428"/>
        <w:contextualSpacing/>
        <w:rPr>
          <w:rFonts w:ascii="TH SarabunPSK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 xml:space="preserve">ผู้ประสานงานทางด้าน </w:t>
      </w:r>
      <w:r w:rsidRPr="009C1124">
        <w:rPr>
          <w:rFonts w:ascii="TH SarabunPSK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ตรวจสอบความพร้อมของศูนย์สั่งการ</w:t>
      </w:r>
    </w:p>
    <w:p w14:paraId="60D3C188" w14:textId="77777777" w:rsidR="00D64C57" w:rsidRPr="009C1124" w:rsidRDefault="00D64C57" w:rsidP="0091734A">
      <w:pPr>
        <w:numPr>
          <w:ilvl w:val="0"/>
          <w:numId w:val="9"/>
        </w:numPr>
        <w:ind w:left="1418" w:hanging="428"/>
        <w:contextualSpacing/>
        <w:rPr>
          <w:rFonts w:ascii="TH SarabunPSK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 xml:space="preserve">ผู้ประสานงานทางด้าน </w:t>
      </w:r>
      <w:r w:rsidRPr="009C1124">
        <w:rPr>
          <w:rFonts w:ascii="TH SarabunPSK" w:hAnsi="TH SarabunPSK" w:cs="TH SarabunPSK"/>
          <w:sz w:val="32"/>
          <w:szCs w:val="32"/>
          <w:lang w:val="en-GB" w:eastAsia="zh-CN"/>
        </w:rPr>
        <w:t xml:space="preserve">BCM </w:t>
      </w: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แจ้งผู้ที่เกี่ยวข้องให้เข้าปฏิบัติงานที่ศูนย์สั่งการ</w:t>
      </w:r>
    </w:p>
    <w:p w14:paraId="41AFA348" w14:textId="3669F657" w:rsidR="00D64C57" w:rsidRPr="009C1124" w:rsidRDefault="00D64C57" w:rsidP="009A7DE8">
      <w:pPr>
        <w:numPr>
          <w:ilvl w:val="0"/>
          <w:numId w:val="9"/>
        </w:numPr>
        <w:ind w:left="1440" w:hanging="450"/>
        <w:contextualSpacing/>
        <w:rPr>
          <w:rFonts w:ascii="TH SarabunPSK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สถานที่ที่สามารถใช้เป็นศูนย์สั่งการของ</w:t>
      </w:r>
      <w:r w:rsidR="008109DD">
        <w:rPr>
          <w:rFonts w:ascii="TH SarabunPSK" w:hAnsi="TH SarabunPSK" w:cs="TH SarabunPSK" w:hint="cs"/>
          <w:sz w:val="32"/>
          <w:szCs w:val="32"/>
          <w:cs/>
          <w:lang w:val="en-GB" w:eastAsia="zh-CN"/>
        </w:rPr>
        <w:t xml:space="preserve">ศูนย์คอมพิวเตอร์ </w:t>
      </w:r>
      <w:r w:rsidR="008109DD">
        <w:rPr>
          <w:rFonts w:ascii="TH SarabunPSK" w:hAnsi="TH SarabunPSK" w:cs="TH SarabunPSK"/>
          <w:sz w:val="32"/>
          <w:szCs w:val="32"/>
          <w:cs/>
          <w:lang w:eastAsia="zh-CN"/>
        </w:rPr>
        <w:t>(</w:t>
      </w:r>
      <w:r w:rsidR="008109DD">
        <w:rPr>
          <w:rFonts w:ascii="TH SarabunPSK" w:hAnsi="TH SarabunPSK" w:cs="TH SarabunPSK"/>
          <w:sz w:val="32"/>
          <w:szCs w:val="32"/>
          <w:lang w:eastAsia="zh-CN"/>
        </w:rPr>
        <w:t>Data Center</w:t>
      </w:r>
      <w:r w:rsidR="008109DD">
        <w:rPr>
          <w:rFonts w:ascii="TH SarabunPSK" w:hAnsi="TH SarabunPSK" w:cs="TH SarabunPSK"/>
          <w:sz w:val="32"/>
          <w:szCs w:val="32"/>
          <w:cs/>
          <w:lang w:eastAsia="zh-CN"/>
        </w:rPr>
        <w:t xml:space="preserve">) </w:t>
      </w:r>
      <w:r w:rsidR="008109DD">
        <w:rPr>
          <w:rFonts w:ascii="TH SarabunPSK" w:hAnsi="TH SarabunPSK" w:cs="TH SarabunPSK" w:hint="cs"/>
          <w:sz w:val="32"/>
          <w:szCs w:val="32"/>
          <w:cs/>
          <w:lang w:eastAsia="zh-CN"/>
        </w:rPr>
        <w:t>มหาวิทยาลัยเทคโนโลยีราชมงคลธัญบุรี</w:t>
      </w: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 xml:space="preserve"> ได้แก่</w:t>
      </w: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7"/>
        <w:gridCol w:w="4883"/>
      </w:tblGrid>
      <w:tr w:rsidR="00D64C57" w:rsidRPr="009C1124" w14:paraId="4E399154" w14:textId="77777777" w:rsidTr="0096260C">
        <w:trPr>
          <w:trHeight w:val="487"/>
        </w:trPr>
        <w:tc>
          <w:tcPr>
            <w:tcW w:w="72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0A17CDA9" w14:textId="6104651F" w:rsidR="00D64C57" w:rsidRPr="009C1124" w:rsidRDefault="00BA7D08" w:rsidP="00D64C5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highlight w:val="yellow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t>มหาวิทยาลัยเทคโนโลยีราชมงคลธัญบุรี</w:t>
            </w:r>
          </w:p>
        </w:tc>
      </w:tr>
      <w:tr w:rsidR="00D64C57" w:rsidRPr="009C1124" w14:paraId="7023FFA7" w14:textId="77777777" w:rsidTr="00F934A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2317" w:type="dxa"/>
          </w:tcPr>
          <w:p w14:paraId="1189218E" w14:textId="77777777" w:rsidR="00D64C57" w:rsidRPr="009C1124" w:rsidRDefault="00D64C57" w:rsidP="00D64C57">
            <w:pPr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ที่อยู่:</w:t>
            </w:r>
          </w:p>
        </w:tc>
        <w:tc>
          <w:tcPr>
            <w:tcW w:w="4883" w:type="dxa"/>
          </w:tcPr>
          <w:p w14:paraId="7B7C71BB" w14:textId="0C8AFF89" w:rsidR="00D64C57" w:rsidRPr="009C1124" w:rsidRDefault="003F32C9" w:rsidP="00247DEE">
            <w:pPr>
              <w:rPr>
                <w:rFonts w:ascii="TH SarabunPSK" w:eastAsia="SimSun" w:hAnsi="TH SarabunPSK" w:cs="TH SarabunPSK"/>
                <w:snapToGrid w:val="0"/>
                <w:sz w:val="32"/>
                <w:szCs w:val="32"/>
                <w:highlight w:val="yellow"/>
                <w:cs/>
              </w:rPr>
            </w:pPr>
            <w:r w:rsidRPr="003F32C9">
              <w:rPr>
                <w:rFonts w:ascii="TH SarabunPSK" w:eastAsia="SimSun" w:hAnsi="TH SarabunPSK" w:cs="TH SarabunPSK"/>
                <w:snapToGrid w:val="0"/>
                <w:sz w:val="32"/>
                <w:szCs w:val="32"/>
                <w:cs/>
              </w:rPr>
              <w:t>39 หมู่ที่ 1 ตำบลคลองหก อำเภอคลองหลวง จังหวัดปทุมธานี 12110</w:t>
            </w:r>
          </w:p>
        </w:tc>
      </w:tr>
      <w:tr w:rsidR="00D64C57" w:rsidRPr="009C1124" w14:paraId="3475C854" w14:textId="77777777" w:rsidTr="00F934A4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2317" w:type="dxa"/>
          </w:tcPr>
          <w:p w14:paraId="30139916" w14:textId="77777777" w:rsidR="00D64C57" w:rsidRPr="009C1124" w:rsidRDefault="00F934A4" w:rsidP="00D64C57">
            <w:pPr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เบอร์โทร</w:t>
            </w:r>
          </w:p>
        </w:tc>
        <w:tc>
          <w:tcPr>
            <w:tcW w:w="4883" w:type="dxa"/>
          </w:tcPr>
          <w:p w14:paraId="7AE4BEB9" w14:textId="248AEB2F" w:rsidR="00D64C57" w:rsidRPr="009C1124" w:rsidRDefault="00F934A4" w:rsidP="00D64C57">
            <w:pPr>
              <w:rPr>
                <w:rFonts w:ascii="TH SarabunPSK" w:eastAsia="SimSun" w:hAnsi="TH SarabunPSK" w:cs="TH SarabunPSK"/>
                <w:snapToGrid w:val="0"/>
                <w:sz w:val="32"/>
                <w:szCs w:val="32"/>
                <w:highlight w:val="yellow"/>
                <w:lang w:bidi="ar-SA"/>
              </w:rPr>
            </w:pPr>
            <w:r w:rsidRPr="009C1124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="00247DEE" w:rsidRPr="009C1124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+</w:t>
            </w:r>
            <w:r w:rsidR="00247DEE" w:rsidRPr="009C1124">
              <w:rPr>
                <w:rFonts w:ascii="TH SarabunPSK" w:eastAsia="SimSun" w:hAnsi="TH SarabunPSK" w:cs="TH SarabunPSK"/>
                <w:sz w:val="32"/>
                <w:szCs w:val="32"/>
                <w:lang w:bidi="ar-SA"/>
              </w:rPr>
              <w:t>66</w:t>
            </w:r>
            <w:r w:rsidR="00247DEE" w:rsidRPr="009C1124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) </w:t>
            </w:r>
            <w:r w:rsidR="00486AB9" w:rsidRPr="00486AB9">
              <w:rPr>
                <w:rFonts w:ascii="TH SarabunPSK" w:eastAsia="SimSun" w:hAnsi="TH SarabunPSK" w:cs="TH SarabunPSK"/>
                <w:sz w:val="32"/>
                <w:szCs w:val="32"/>
                <w:lang w:bidi="ar-SA"/>
              </w:rPr>
              <w:t>2549</w:t>
            </w:r>
            <w:r w:rsidR="00486AB9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 </w:t>
            </w:r>
            <w:r w:rsidR="00486AB9" w:rsidRPr="00486AB9">
              <w:rPr>
                <w:rFonts w:ascii="TH SarabunPSK" w:eastAsia="SimSun" w:hAnsi="TH SarabunPSK" w:cs="TH SarabunPSK"/>
                <w:sz w:val="32"/>
                <w:szCs w:val="32"/>
                <w:lang w:bidi="ar-SA"/>
              </w:rPr>
              <w:t>3073</w:t>
            </w:r>
          </w:p>
        </w:tc>
      </w:tr>
    </w:tbl>
    <w:p w14:paraId="4C524B0C" w14:textId="77777777" w:rsidR="00615415" w:rsidRPr="009C1124" w:rsidRDefault="00615415" w:rsidP="00A849CD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56F7B84" w14:textId="13E921B3" w:rsidR="00D64C57" w:rsidRPr="009C1124" w:rsidRDefault="00D64C57" w:rsidP="00A849CD">
      <w:pPr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9C1124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แผนที่</w:t>
      </w:r>
      <w:r w:rsidR="00F239B4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มหาวิทยาลัยเทคโนโลยีราชมงคลธัญบุรี</w:t>
      </w:r>
    </w:p>
    <w:p w14:paraId="10E2397E" w14:textId="4B6E3DAF" w:rsidR="00D64C57" w:rsidRPr="009C1124" w:rsidRDefault="00897964" w:rsidP="00D64C57">
      <w:pPr>
        <w:ind w:left="720"/>
        <w:contextualSpacing/>
        <w:jc w:val="center"/>
        <w:rPr>
          <w:rFonts w:ascii="TH SarabunPSK" w:hAnsi="TH SarabunPSK" w:cs="TH SarabunPSK"/>
          <w:sz w:val="32"/>
          <w:szCs w:val="32"/>
          <w:lang w:val="en-GB" w:eastAsia="zh-CN"/>
        </w:rPr>
      </w:pPr>
      <w:r>
        <w:rPr>
          <w:noProof/>
        </w:rPr>
        <w:drawing>
          <wp:inline distT="0" distB="0" distL="0" distR="0" wp14:anchorId="59A4E19B" wp14:editId="25116403">
            <wp:extent cx="4667415" cy="3401022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99" cy="340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2F882" w14:textId="25B80E97" w:rsidR="00EB2989" w:rsidRPr="009C1124" w:rsidRDefault="00D64C57" w:rsidP="00897964">
      <w:pPr>
        <w:ind w:left="720"/>
        <w:contextualSpacing/>
        <w:jc w:val="center"/>
        <w:rPr>
          <w:rFonts w:ascii="TH SarabunPSK" w:hAnsi="TH SarabunPSK" w:cs="TH SarabunPSK"/>
          <w:sz w:val="32"/>
          <w:szCs w:val="32"/>
          <w:cs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รูปภาพแสดงแผนที่</w:t>
      </w:r>
      <w:r w:rsidR="00897964" w:rsidRPr="00897964">
        <w:rPr>
          <w:rFonts w:ascii="TH SarabunPSK" w:hAnsi="TH SarabunPSK" w:cs="TH SarabunPSK"/>
          <w:sz w:val="32"/>
          <w:szCs w:val="32"/>
          <w:cs/>
          <w:lang w:val="en-GB" w:eastAsia="zh-CN"/>
        </w:rPr>
        <w:t>มหาวิทยาลัยเทคโนโลยีราชมงคลธัญบุรี</w:t>
      </w:r>
    </w:p>
    <w:p w14:paraId="5919D5EC" w14:textId="7C2A3B74" w:rsidR="00D64C57" w:rsidRDefault="00D64C57" w:rsidP="00D64C57">
      <w:pPr>
        <w:contextualSpacing/>
        <w:rPr>
          <w:rFonts w:ascii="TH SarabunPSK" w:hAnsi="TH SarabunPSK" w:cs="TH SarabunPSK"/>
          <w:sz w:val="32"/>
          <w:szCs w:val="32"/>
          <w:lang w:val="en-GB" w:eastAsia="zh-CN"/>
        </w:rPr>
      </w:pPr>
    </w:p>
    <w:p w14:paraId="0D62BE59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58" w:name="_Toc447885201"/>
      <w:bookmarkStart w:id="59" w:name="_Toc52356378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>การแจ้งสถานการณ์ให้กับลูกค้าและผู้ที่เกี่ยวข้อง</w:t>
      </w:r>
      <w:bookmarkEnd w:id="58"/>
      <w:bookmarkEnd w:id="59"/>
    </w:p>
    <w:p w14:paraId="202D04F2" w14:textId="1EDAFB3E" w:rsidR="00D64C57" w:rsidRPr="009C1124" w:rsidRDefault="00A00F04" w:rsidP="0091734A">
      <w:pPr>
        <w:numPr>
          <w:ilvl w:val="0"/>
          <w:numId w:val="10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ผู้บริหารระดับสูง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สั่งการให้ทีม </w:t>
      </w:r>
      <w:r w:rsidR="00D64C57"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 coordinator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 แจ้ง</w:t>
      </w:r>
      <w:r w:rsidR="00C53ADB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ผู้ใช้งาน</w:t>
      </w:r>
      <w:r w:rsidR="009A7DE8"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ให้ทราบถึงสถานการณ์ฉุกเฉินที่เกิดขึ้น</w:t>
      </w:r>
    </w:p>
    <w:p w14:paraId="7A237C9F" w14:textId="77777777" w:rsidR="00D64C57" w:rsidRPr="009C1124" w:rsidRDefault="00D64C57" w:rsidP="0091734A">
      <w:pPr>
        <w:numPr>
          <w:ilvl w:val="0"/>
          <w:numId w:val="10"/>
        </w:numPr>
        <w:spacing w:after="120"/>
        <w:ind w:hanging="45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ขั้นตอนการแจ้งมีดังนี้</w:t>
      </w:r>
    </w:p>
    <w:p w14:paraId="3E70CF41" w14:textId="77777777" w:rsidR="00D64C57" w:rsidRPr="009C1124" w:rsidRDefault="00D64C57" w:rsidP="0091734A">
      <w:pPr>
        <w:numPr>
          <w:ilvl w:val="1"/>
          <w:numId w:val="10"/>
        </w:numPr>
        <w:spacing w:after="120"/>
        <w:ind w:left="189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โดยจะต้องแจ้งให้ทราบถึงข้อมูลดังต่อไปนี้</w:t>
      </w:r>
    </w:p>
    <w:p w14:paraId="08CBD53F" w14:textId="77777777" w:rsidR="00D64C57" w:rsidRPr="009C1124" w:rsidRDefault="00D64C57" w:rsidP="0091734A">
      <w:pPr>
        <w:numPr>
          <w:ilvl w:val="2"/>
          <w:numId w:val="10"/>
        </w:numPr>
        <w:spacing w:after="120"/>
        <w:ind w:left="2520" w:hanging="393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ข้อมูลเกี่ยวกับสถานการณ์ฉุกเฉินที่เกิดขึ้น</w:t>
      </w:r>
    </w:p>
    <w:p w14:paraId="0EC08331" w14:textId="77777777" w:rsidR="00D64C57" w:rsidRPr="009C1124" w:rsidRDefault="00D64C57" w:rsidP="0091734A">
      <w:pPr>
        <w:numPr>
          <w:ilvl w:val="2"/>
          <w:numId w:val="10"/>
        </w:numPr>
        <w:spacing w:after="120"/>
        <w:ind w:left="2520" w:hanging="393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ข้อมูลเกี่ยวกับการตัดสินใจของคณะผู้บริหารติดตามและกำกับดูแลการดำเนินการในภาวะวิกฤติ</w:t>
      </w:r>
    </w:p>
    <w:p w14:paraId="0A75B636" w14:textId="7973A3B5" w:rsidR="00D64C57" w:rsidRPr="009C1124" w:rsidRDefault="00D64C57" w:rsidP="0091734A">
      <w:pPr>
        <w:numPr>
          <w:ilvl w:val="2"/>
          <w:numId w:val="10"/>
        </w:numPr>
        <w:spacing w:after="120"/>
        <w:ind w:left="2520" w:hanging="393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ข้อมูลเกี่ยวกับตำแหน่งท</w:t>
      </w:r>
      <w:r w:rsidR="009A7DE8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ี่ตั้งของสถานที่ปฏิบัติงานสำรอง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ในกรณีที่มีสถานที่ปฏิบัติงานสำรอง</w:t>
      </w:r>
    </w:p>
    <w:p w14:paraId="60DBED10" w14:textId="77777777" w:rsidR="00D64C57" w:rsidRPr="009C1124" w:rsidRDefault="00D64C57" w:rsidP="0091734A">
      <w:pPr>
        <w:numPr>
          <w:ilvl w:val="2"/>
          <w:numId w:val="10"/>
        </w:numPr>
        <w:spacing w:after="120"/>
        <w:ind w:left="2520" w:hanging="393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ข้อมูลเพื่อช่วยให้ลูกค้าสามารถเตรียมพร้อมกับการกู้คืนจากสถานการณ์ฉุกเฉิน</w:t>
      </w:r>
    </w:p>
    <w:p w14:paraId="70226889" w14:textId="77777777" w:rsidR="00D64C57" w:rsidRPr="003C5596" w:rsidRDefault="00D64C57" w:rsidP="0091734A">
      <w:pPr>
        <w:numPr>
          <w:ilvl w:val="0"/>
          <w:numId w:val="10"/>
        </w:numPr>
        <w:spacing w:after="120"/>
        <w:ind w:hanging="45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ให้ดำเนินการให้แล้วเสร็จภายใน </w:t>
      </w:r>
      <w:r w:rsidRPr="003C5596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2 ชั่วโมง</w:t>
      </w:r>
    </w:p>
    <w:p w14:paraId="731134EC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60" w:name="_Toc447885202"/>
      <w:bookmarkStart w:id="61" w:name="_Toc52356379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การแถลงต่อสื่อ</w:t>
      </w:r>
      <w:bookmarkEnd w:id="60"/>
      <w:bookmarkEnd w:id="61"/>
    </w:p>
    <w:p w14:paraId="762823F6" w14:textId="77777777" w:rsidR="00D64C57" w:rsidRPr="009C1124" w:rsidRDefault="00A00F04" w:rsidP="0091734A">
      <w:pPr>
        <w:numPr>
          <w:ilvl w:val="0"/>
          <w:numId w:val="11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ผู้บริหารระดับสูง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เป็นผู้กำหนดข่าวสารที่จะเผยแพร่กับสื่อมวลชนระหว่างเกิดสถานการณ์ฉุกเฉิน</w:t>
      </w:r>
    </w:p>
    <w:p w14:paraId="7CF899A9" w14:textId="77777777" w:rsidR="00D64C57" w:rsidRPr="009C1124" w:rsidRDefault="00A00F04" w:rsidP="0091734A">
      <w:pPr>
        <w:numPr>
          <w:ilvl w:val="0"/>
          <w:numId w:val="11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ผู้บริหารระดับสูง</w:t>
      </w:r>
      <w:r w:rsidR="00D64C57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มีหน้าที่เป็นผู้แถลงข่าวและให้ข้อมูลแก่หน่วยงานภายนอก</w:t>
      </w:r>
    </w:p>
    <w:p w14:paraId="682BEDFD" w14:textId="77777777" w:rsidR="00D64C57" w:rsidRPr="009C1124" w:rsidRDefault="00D64C57" w:rsidP="0091734A">
      <w:pPr>
        <w:numPr>
          <w:ilvl w:val="0"/>
          <w:numId w:val="11"/>
        </w:numPr>
        <w:spacing w:after="120"/>
        <w:ind w:hanging="45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พนักงานที่ไม่ได้รับการมอบหมายจะต้องไม่ให้ข้อมูลกับบุคคลภายนอกรวมทั้งสื่อหรือนักข่าว เกี่ยวกับเหตุการณ์ที่เกิดขึ้นไม่ว่าจะในเรื่องใด</w:t>
      </w:r>
    </w:p>
    <w:p w14:paraId="7855FE04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62" w:name="_Toc447885203"/>
      <w:bookmarkStart w:id="63" w:name="_Toc52356380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การจัดหาอุปกรณ์และการขนส่ง</w:t>
      </w:r>
      <w:bookmarkEnd w:id="62"/>
      <w:bookmarkEnd w:id="63"/>
    </w:p>
    <w:p w14:paraId="15FECA01" w14:textId="1F5054DC" w:rsidR="00D64C57" w:rsidRPr="009C1124" w:rsidRDefault="00D64C57" w:rsidP="0091734A">
      <w:pPr>
        <w:numPr>
          <w:ilvl w:val="0"/>
          <w:numId w:val="26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กำหนดให้</w:t>
      </w:r>
      <w:r w:rsidR="009179BF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ฝ่าย</w:t>
      </w:r>
      <w:r w:rsidR="0096260C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เทคโนโลยี</w:t>
      </w:r>
      <w:r w:rsidR="00303604">
        <w:rPr>
          <w:rFonts w:ascii="TH SarabunPSK" w:eastAsia="SimSun" w:hAnsi="TH SarabunPSK" w:cs="TH SarabunPSK" w:hint="cs"/>
          <w:sz w:val="32"/>
          <w:szCs w:val="32"/>
          <w:cs/>
          <w:lang w:val="en-GB" w:eastAsia="zh-CN"/>
        </w:rPr>
        <w:t>สารสนเทศ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เป็นผู้จัดเตรียมสถานที่หากมีความจำเป็นต้องจัดตั้งสำนักงานชั่วคราว ได้แก่ การเตรียมการเรื่องอุปกรณ์และวัสดุภายในสำนักงาน สถานที่ปฏิบัติงาน และอุปกรณ์จำเป็น</w:t>
      </w:r>
    </w:p>
    <w:p w14:paraId="6A98473A" w14:textId="77777777" w:rsidR="00D64C57" w:rsidRPr="009C1124" w:rsidRDefault="00D64C57" w:rsidP="0091734A">
      <w:pPr>
        <w:numPr>
          <w:ilvl w:val="0"/>
          <w:numId w:val="26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การเตรียมการอาจรวมไปถึงอาหารและเครื่องนุ่งห่ม ซึ่ง</w:t>
      </w:r>
      <w:r w:rsidR="00A00F04"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ผู้บริหารระดับสูง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จะเป็นผู้ประเมินและสั่งการตามสถานการณ์ที่เกิดขึ้น</w:t>
      </w:r>
    </w:p>
    <w:p w14:paraId="6EF1651E" w14:textId="77777777" w:rsidR="00D64C57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bookmarkStart w:id="64" w:name="_Toc447885204"/>
      <w:bookmarkStart w:id="65" w:name="_Toc52356381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lastRenderedPageBreak/>
        <w:t>สถานการณ์ฉุกเฉินและขั้นตอนในการบริหารความต่อเนื่องทางธุรกิจ</w:t>
      </w:r>
      <w:bookmarkEnd w:id="64"/>
      <w:bookmarkEnd w:id="65"/>
    </w:p>
    <w:p w14:paraId="3DC12310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66" w:name="_Toc447885205"/>
      <w:bookmarkStart w:id="67" w:name="_Toc52356382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การจัดกลุ่มสถานการณ์ฉุกเฉิน</w:t>
      </w:r>
      <w:bookmarkEnd w:id="66"/>
      <w:bookmarkEnd w:id="67"/>
    </w:p>
    <w:p w14:paraId="356AFDB2" w14:textId="77777777" w:rsidR="00D64C57" w:rsidRPr="009C1124" w:rsidRDefault="00D64C57" w:rsidP="000F35F0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ด้านล่างนี้เป็นรายละเอียดของสถานการณ์ฉุกเฉินต่างๆ ที่ครอบคลุมไปแล้วก่อนหน้านี้ในเอกสารฉบับนี้เฉพาะสถานการณ์ฉุกเฉินที่มีโอกาสที่จะเกิดสูงและสูงมากเท่านั้นที่จะต้องมีการวางแผนเนื่องจากมีความคล้ายคลึงกันระหว่างสถานการณ์ฉุกเฉินต่างๆ จึงมีการจัดกลุ่มเข้าเป็นประเภทต่างๆ เพื่อให้ง่ายแก่การเข้าใจและง่ายแก่การดำเนินการ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7"/>
        <w:gridCol w:w="3728"/>
      </w:tblGrid>
      <w:tr w:rsidR="00D64C57" w:rsidRPr="009C1124" w14:paraId="47A0F7EC" w14:textId="77777777" w:rsidTr="007F1A77">
        <w:trPr>
          <w:cantSplit/>
          <w:tblHeader/>
          <w:jc w:val="center"/>
        </w:trPr>
        <w:tc>
          <w:tcPr>
            <w:tcW w:w="5347" w:type="dxa"/>
            <w:shd w:val="clear" w:color="auto" w:fill="DEEAF6" w:themeFill="accent1" w:themeFillTint="33"/>
          </w:tcPr>
          <w:p w14:paraId="64936A2E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เหตุการณ์</w:t>
            </w:r>
          </w:p>
        </w:tc>
        <w:tc>
          <w:tcPr>
            <w:tcW w:w="3728" w:type="dxa"/>
            <w:shd w:val="clear" w:color="auto" w:fill="DEEAF6" w:themeFill="accent1" w:themeFillTint="33"/>
          </w:tcPr>
          <w:p w14:paraId="065D62B9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 xml:space="preserve">การเรียกใช้แผน </w:t>
            </w: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lang w:eastAsia="zh-CN"/>
              </w:rPr>
              <w:t>BCP</w:t>
            </w:r>
          </w:p>
        </w:tc>
      </w:tr>
      <w:tr w:rsidR="00D64C57" w:rsidRPr="009C1124" w14:paraId="360E5D13" w14:textId="77777777" w:rsidTr="007F1A77">
        <w:trPr>
          <w:cantSplit/>
          <w:jc w:val="center"/>
        </w:trPr>
        <w:tc>
          <w:tcPr>
            <w:tcW w:w="5347" w:type="dxa"/>
            <w:shd w:val="clear" w:color="auto" w:fill="auto"/>
          </w:tcPr>
          <w:p w14:paraId="0553F2BA" w14:textId="2121EB43" w:rsidR="00D64C57" w:rsidRPr="009C1124" w:rsidRDefault="00C53ADB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</w:t>
            </w:r>
            <w:r w:rsidR="00DC3CFA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คอมพิวเตอร์ </w:t>
            </w:r>
            <w:r w:rsidR="00DC3CFA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DC3CFA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 w:rsidR="00DC3CFA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ไม่สามารถให้บริการได้เนื่องจากเกิดเหตุไฟไหม้จากภายในหรือภายนอก</w:t>
            </w:r>
          </w:p>
        </w:tc>
        <w:tc>
          <w:tcPr>
            <w:tcW w:w="3728" w:type="dxa"/>
            <w:shd w:val="clear" w:color="auto" w:fill="auto"/>
          </w:tcPr>
          <w:p w14:paraId="009382D2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แผนหัวข้อที่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8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1</w:t>
            </w:r>
          </w:p>
        </w:tc>
      </w:tr>
      <w:tr w:rsidR="00D64C57" w:rsidRPr="009C1124" w14:paraId="37A5CD1F" w14:textId="77777777" w:rsidTr="007F1A77">
        <w:trPr>
          <w:cantSplit/>
          <w:jc w:val="center"/>
        </w:trPr>
        <w:tc>
          <w:tcPr>
            <w:tcW w:w="5347" w:type="dxa"/>
            <w:shd w:val="clear" w:color="auto" w:fill="auto"/>
          </w:tcPr>
          <w:p w14:paraId="601570E0" w14:textId="33F94D37" w:rsidR="00D64C57" w:rsidRPr="009C1124" w:rsidRDefault="00DA29E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</w:t>
            </w:r>
            <w:r w:rsidR="00562B8D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คอมพิวเตอร์ </w:t>
            </w:r>
            <w:r w:rsidR="00562B8D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562B8D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 w:rsidR="00562B8D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  <w:r w:rsidR="00562B8D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ไม่สามารถให้บริการได้เนื่องจากเกิดการก่อการร้าย ระเบิดที่ตั้งอาคาร</w:t>
            </w:r>
          </w:p>
        </w:tc>
        <w:tc>
          <w:tcPr>
            <w:tcW w:w="3728" w:type="dxa"/>
            <w:shd w:val="clear" w:color="auto" w:fill="auto"/>
          </w:tcPr>
          <w:p w14:paraId="319837EA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แผนหัวข้อที่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8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1</w:t>
            </w:r>
          </w:p>
        </w:tc>
      </w:tr>
      <w:tr w:rsidR="00D64C57" w:rsidRPr="009C1124" w14:paraId="6577DE00" w14:textId="77777777" w:rsidTr="007F1A77">
        <w:trPr>
          <w:cantSplit/>
          <w:jc w:val="center"/>
        </w:trPr>
        <w:tc>
          <w:tcPr>
            <w:tcW w:w="5347" w:type="dxa"/>
            <w:shd w:val="clear" w:color="auto" w:fill="auto"/>
          </w:tcPr>
          <w:p w14:paraId="6EBAF22E" w14:textId="5F88FFFB" w:rsidR="00D64C57" w:rsidRPr="009C1124" w:rsidRDefault="00C53AD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</w:t>
            </w:r>
            <w:r w:rsidR="00562B8D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คอมพิวเตอร์ </w:t>
            </w:r>
            <w:r w:rsidR="00562B8D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562B8D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 w:rsidR="00562B8D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  <w:r w:rsidR="00562B8D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ไม่สามารถให้บริการได้เนื่องจากเหตุภัยพิบัติ เช่น แผ่นดินไหว ฯลฯ</w:t>
            </w:r>
          </w:p>
        </w:tc>
        <w:tc>
          <w:tcPr>
            <w:tcW w:w="3728" w:type="dxa"/>
            <w:shd w:val="clear" w:color="auto" w:fill="auto"/>
          </w:tcPr>
          <w:p w14:paraId="14E9B956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แผนหัวข้อที่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8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1</w:t>
            </w:r>
          </w:p>
        </w:tc>
      </w:tr>
      <w:tr w:rsidR="007F1A77" w:rsidRPr="009C1124" w14:paraId="4366B5E7" w14:textId="77777777" w:rsidTr="007F1A77">
        <w:trPr>
          <w:cantSplit/>
          <w:jc w:val="center"/>
        </w:trPr>
        <w:tc>
          <w:tcPr>
            <w:tcW w:w="5347" w:type="dxa"/>
            <w:shd w:val="clear" w:color="auto" w:fill="auto"/>
          </w:tcPr>
          <w:p w14:paraId="77564E93" w14:textId="365B87B5" w:rsidR="007F1A77" w:rsidRPr="003244EA" w:rsidRDefault="007F1A77" w:rsidP="007F1A77">
            <w:pP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ระบบโครงสร้างพื้นฐานของศูนย์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คอมพิวเตอร์ 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ได้แก่ ระบบระบายอากาศ ระบบปรับอากาศ ระบบป้องกันไฟไหม้ทำงานผิดปกติ หรือไม่ทำงาน จนทำให้ศูนย์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คอมพิวเตอร์ 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ไม่สามารถให้บริการได้</w:t>
            </w:r>
          </w:p>
        </w:tc>
        <w:tc>
          <w:tcPr>
            <w:tcW w:w="3728" w:type="dxa"/>
            <w:shd w:val="clear" w:color="auto" w:fill="auto"/>
          </w:tcPr>
          <w:p w14:paraId="45114A93" w14:textId="5CF9BD00" w:rsidR="007F1A77" w:rsidRPr="009C1124" w:rsidRDefault="007F1A77" w:rsidP="007F1A7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แผนหัวข้อที่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8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</w:p>
        </w:tc>
      </w:tr>
      <w:tr w:rsidR="007F1A77" w:rsidRPr="009C1124" w14:paraId="15674828" w14:textId="77777777" w:rsidTr="007F1A77">
        <w:trPr>
          <w:cantSplit/>
          <w:jc w:val="center"/>
        </w:trPr>
        <w:tc>
          <w:tcPr>
            <w:tcW w:w="5347" w:type="dxa"/>
            <w:shd w:val="clear" w:color="auto" w:fill="auto"/>
          </w:tcPr>
          <w:p w14:paraId="38D218FA" w14:textId="618FE1DB" w:rsidR="007F1A77" w:rsidRPr="009C1124" w:rsidRDefault="007F1A77" w:rsidP="007F1A7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บุคลากรที่เกี่ยวข้องในศูนย์คอมพิวเตอร์ 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ไม่สามารถให้มาปฏิบัติหน้าที่ได้ เนื่องจากเกิดเหตุการณ์โรคระบาด</w:t>
            </w:r>
          </w:p>
        </w:tc>
        <w:tc>
          <w:tcPr>
            <w:tcW w:w="3728" w:type="dxa"/>
            <w:shd w:val="clear" w:color="auto" w:fill="auto"/>
          </w:tcPr>
          <w:p w14:paraId="6F150B81" w14:textId="67D87189" w:rsidR="007F1A77" w:rsidRPr="009C1124" w:rsidRDefault="007F1A77" w:rsidP="007F1A77">
            <w:pP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แผนหัวข้อที่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8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</w:p>
        </w:tc>
      </w:tr>
    </w:tbl>
    <w:p w14:paraId="4DF9B785" w14:textId="77777777" w:rsidR="005165C6" w:rsidRDefault="005165C6" w:rsidP="005165C6">
      <w:pPr>
        <w:pStyle w:val="ListParagraph"/>
        <w:keepNext/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</w:pPr>
      <w:bookmarkStart w:id="68" w:name="_Toc447885206"/>
    </w:p>
    <w:p w14:paraId="70A954C8" w14:textId="77777777" w:rsidR="005165C6" w:rsidRDefault="005165C6">
      <w:pPr>
        <w:spacing w:after="160" w:line="259" w:lineRule="auto"/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br w:type="page"/>
      </w:r>
    </w:p>
    <w:p w14:paraId="0E65EDF4" w14:textId="00023B4B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69" w:name="_Toc52356383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>ข้อกำหนดด้านกำลังคน</w:t>
      </w:r>
      <w:bookmarkEnd w:id="68"/>
      <w:bookmarkEnd w:id="69"/>
    </w:p>
    <w:p w14:paraId="77667384" w14:textId="77777777" w:rsidR="00D64C57" w:rsidRPr="009C1124" w:rsidRDefault="00D64C57" w:rsidP="00FE78A3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ตารางต่อไปนี้แสดงเวลาสูงสุดในการเดินทาง/ รับมือ รวมถึงความต้องการทรัพยากรขั้นต่ำทางด้านกำลังคนในระหว่างช่วงเวลาปกติและช่วงเวลาวิกฤติ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1122"/>
        <w:gridCol w:w="1932"/>
        <w:gridCol w:w="1932"/>
        <w:gridCol w:w="2385"/>
      </w:tblGrid>
      <w:tr w:rsidR="00D64C57" w:rsidRPr="009C1124" w14:paraId="318C9DC7" w14:textId="77777777" w:rsidTr="0096260C">
        <w:trPr>
          <w:trHeight w:val="1855"/>
          <w:tblHeader/>
        </w:trPr>
        <w:tc>
          <w:tcPr>
            <w:tcW w:w="2552" w:type="dxa"/>
            <w:shd w:val="clear" w:color="auto" w:fill="DEEAF6" w:themeFill="accent1" w:themeFillTint="33"/>
          </w:tcPr>
          <w:p w14:paraId="306A92E7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ทีมกู้ระบบ</w:t>
            </w:r>
          </w:p>
          <w:p w14:paraId="03927CD1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(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  <w:t>Recovery Team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1122" w:type="dxa"/>
            <w:shd w:val="clear" w:color="auto" w:fill="DEEAF6" w:themeFill="accent1" w:themeFillTint="33"/>
          </w:tcPr>
          <w:p w14:paraId="25CB09B0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เวลาในการเดินทาง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 การรับมือเหตุการณ์</w:t>
            </w:r>
          </w:p>
        </w:tc>
        <w:tc>
          <w:tcPr>
            <w:tcW w:w="1932" w:type="dxa"/>
            <w:shd w:val="clear" w:color="auto" w:fill="DEEAF6" w:themeFill="accent1" w:themeFillTint="33"/>
          </w:tcPr>
          <w:p w14:paraId="793F5B68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จำนวนผู้ปฏิบัติงานที่ต้องการในเวลาปกติ</w:t>
            </w:r>
          </w:p>
          <w:p w14:paraId="0EA2A703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</w:p>
        </w:tc>
        <w:tc>
          <w:tcPr>
            <w:tcW w:w="1932" w:type="dxa"/>
            <w:shd w:val="clear" w:color="auto" w:fill="DEEAF6" w:themeFill="accent1" w:themeFillTint="33"/>
          </w:tcPr>
          <w:p w14:paraId="10EDC5E1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จำนวนผู้ปฏิบัติงานที่ต้องการเมื่อเกิดสถานการณ์ฉุกเฉิน</w:t>
            </w:r>
          </w:p>
        </w:tc>
        <w:tc>
          <w:tcPr>
            <w:tcW w:w="2385" w:type="dxa"/>
            <w:shd w:val="clear" w:color="auto" w:fill="DEEAF6" w:themeFill="accent1" w:themeFillTint="33"/>
          </w:tcPr>
          <w:p w14:paraId="0CCD0D87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ชื่อผู้เข้าปฏิบัติงาน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เมื่อเกิดเหตุฉุกเฉิน</w:t>
            </w:r>
          </w:p>
        </w:tc>
      </w:tr>
      <w:tr w:rsidR="00D64C57" w:rsidRPr="009C1124" w14:paraId="1F7D532C" w14:textId="77777777" w:rsidTr="00D64C57">
        <w:tc>
          <w:tcPr>
            <w:tcW w:w="2552" w:type="dxa"/>
          </w:tcPr>
          <w:p w14:paraId="7A8DBBCC" w14:textId="3A16D3F3" w:rsidR="00D64C57" w:rsidRPr="009C1124" w:rsidRDefault="00990168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ฝ่าย</w:t>
            </w:r>
            <w:r w:rsidR="00F33270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เทคโนโลยีสารสนเทศ</w:t>
            </w:r>
          </w:p>
          <w:p w14:paraId="2A6A7F84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(</w:t>
            </w:r>
            <w:r w:rsidR="005866E3"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IT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)</w:t>
            </w:r>
          </w:p>
        </w:tc>
        <w:tc>
          <w:tcPr>
            <w:tcW w:w="1122" w:type="dxa"/>
          </w:tcPr>
          <w:p w14:paraId="52AAAEEA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3C5596"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  <w:t xml:space="preserve">2 </w:t>
            </w:r>
            <w:r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ชม.</w:t>
            </w:r>
          </w:p>
        </w:tc>
        <w:tc>
          <w:tcPr>
            <w:tcW w:w="1932" w:type="dxa"/>
          </w:tcPr>
          <w:p w14:paraId="7905172E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คน</w:t>
            </w:r>
          </w:p>
        </w:tc>
        <w:tc>
          <w:tcPr>
            <w:tcW w:w="1932" w:type="dxa"/>
          </w:tcPr>
          <w:p w14:paraId="53572730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คน</w:t>
            </w:r>
          </w:p>
          <w:p w14:paraId="4A59DD8D" w14:textId="77777777" w:rsidR="00D64C57" w:rsidRPr="009C1124" w:rsidRDefault="00D64C57" w:rsidP="00C8031B">
            <w:pPr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</w:p>
        </w:tc>
        <w:tc>
          <w:tcPr>
            <w:tcW w:w="2385" w:type="dxa"/>
          </w:tcPr>
          <w:p w14:paraId="74955225" w14:textId="161E8947" w:rsidR="00D64C57" w:rsidRPr="00307BD3" w:rsidRDefault="009179BF" w:rsidP="00D64C57">
            <w:pPr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เจ้าหน้าที่</w:t>
            </w:r>
            <w:r w:rsidR="00F33270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ฝ่าย</w:t>
            </w:r>
            <w:r w:rsidR="00F33270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เทคโนโลยีสารสนเทศ</w:t>
            </w:r>
          </w:p>
        </w:tc>
      </w:tr>
      <w:tr w:rsidR="00D64C57" w:rsidRPr="009C1124" w14:paraId="738A1F84" w14:textId="77777777" w:rsidTr="00D64C57">
        <w:tc>
          <w:tcPr>
            <w:tcW w:w="2552" w:type="dxa"/>
          </w:tcPr>
          <w:p w14:paraId="2896A4FE" w14:textId="0A08C3CF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ผู้ขาย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(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Vendor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) </w:t>
            </w:r>
            <w:r w:rsidR="009179BF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สำหรับระบบ</w:t>
            </w:r>
            <w:r w:rsidR="009006A4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เครือข่าย </w:t>
            </w:r>
          </w:p>
        </w:tc>
        <w:tc>
          <w:tcPr>
            <w:tcW w:w="1122" w:type="dxa"/>
          </w:tcPr>
          <w:p w14:paraId="36446B15" w14:textId="1CCCB7C6" w:rsidR="00D64C57" w:rsidRPr="003C5596" w:rsidRDefault="007F1A7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  <w:t>2</w:t>
            </w:r>
            <w:r w:rsidR="00D64C57"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ชม.</w:t>
            </w:r>
          </w:p>
        </w:tc>
        <w:tc>
          <w:tcPr>
            <w:tcW w:w="1932" w:type="dxa"/>
          </w:tcPr>
          <w:p w14:paraId="79CCD10D" w14:textId="77777777" w:rsidR="00D64C57" w:rsidRPr="003C5596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3C5596"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  <w:t xml:space="preserve">1 </w:t>
            </w:r>
            <w:r w:rsidRPr="003C5596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คน</w:t>
            </w:r>
          </w:p>
        </w:tc>
        <w:tc>
          <w:tcPr>
            <w:tcW w:w="1932" w:type="dxa"/>
          </w:tcPr>
          <w:p w14:paraId="417CEA6A" w14:textId="77777777" w:rsidR="00D64C57" w:rsidRPr="009C1124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1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คน</w:t>
            </w:r>
          </w:p>
        </w:tc>
        <w:tc>
          <w:tcPr>
            <w:tcW w:w="2385" w:type="dxa"/>
          </w:tcPr>
          <w:p w14:paraId="7039C6BC" w14:textId="5FB1B4E8" w:rsidR="00D64C57" w:rsidRPr="009C1124" w:rsidRDefault="007F1A77" w:rsidP="00D64C57">
            <w:pPr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Sitem, First One System</w:t>
            </w:r>
          </w:p>
        </w:tc>
      </w:tr>
    </w:tbl>
    <w:p w14:paraId="14E809A9" w14:textId="77777777" w:rsidR="00D64C57" w:rsidRPr="009C1124" w:rsidRDefault="00D64C57" w:rsidP="00D64C57">
      <w:pPr>
        <w:spacing w:after="120"/>
        <w:jc w:val="thaiDistribute"/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</w:pPr>
    </w:p>
    <w:p w14:paraId="24C751DE" w14:textId="77777777" w:rsidR="00D64C57" w:rsidRPr="009C1124" w:rsidRDefault="00D64C57" w:rsidP="0091734A">
      <w:pPr>
        <w:pStyle w:val="ListParagraph"/>
        <w:keepNext/>
        <w:numPr>
          <w:ilvl w:val="0"/>
          <w:numId w:val="34"/>
        </w:numPr>
        <w:tabs>
          <w:tab w:val="num" w:pos="0"/>
        </w:tabs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br w:type="page"/>
      </w:r>
      <w:bookmarkStart w:id="70" w:name="_Toc447885207"/>
      <w:bookmarkStart w:id="71" w:name="_Toc52356384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lastRenderedPageBreak/>
        <w:t>การดำเนินการตามแผนการบริหารความต่อเนื่องทางธุรกิจ</w:t>
      </w:r>
      <w:bookmarkEnd w:id="70"/>
      <w:bookmarkEnd w:id="71"/>
    </w:p>
    <w:p w14:paraId="0D9C7157" w14:textId="77777777" w:rsidR="00D64C57" w:rsidRPr="009C1124" w:rsidRDefault="00D64C57" w:rsidP="00D64C57">
      <w:pPr>
        <w:spacing w:after="120"/>
        <w:ind w:firstLine="7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การเรียกใช้แผนการบริหารความต่อเนื่องทางธุรกิจ อธิบายถึงขั้นตอนและ/หรือวิธีการปฏิบัติงานในการเรียกใช้แผนการดำเนินงานอย่างต่อเนื่องเมื่อมีเหตุฉุกเฉิน เหตุขัดข้อง และเหตุหยุดชะงักเกิดขึ้น เพื่อทำให้สามารถดำเนินการได้อย่างต่อเนื่องตามที่กำหนดไว้</w:t>
      </w:r>
    </w:p>
    <w:p w14:paraId="45B4D937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72" w:name="_Toc447885208"/>
      <w:bookmarkStart w:id="73" w:name="_Toc52356385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ขั้นตอนการเรียกใช้แผนการบริหารความต่อเนื่องทางธุรกิจ</w:t>
      </w:r>
      <w:bookmarkEnd w:id="72"/>
      <w:bookmarkEnd w:id="73"/>
    </w:p>
    <w:p w14:paraId="45FDFF2D" w14:textId="77777777" w:rsidR="00D64C57" w:rsidRPr="009C1124" w:rsidRDefault="00527B42" w:rsidP="00D64C57">
      <w:p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pict w14:anchorId="0C8438B7">
          <v:shape id="_x0000_i1027" type="#_x0000_t75" style="width:478pt;height:337.5pt">
            <v:imagedata r:id="rId18" o:title=""/>
          </v:shape>
        </w:pict>
      </w:r>
    </w:p>
    <w:p w14:paraId="3C334647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161BDEF9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4645AD61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7A19418B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35F4737F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7DFFAEAB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14:paraId="54DCC6AA" w14:textId="77777777" w:rsidR="00D64C57" w:rsidRPr="009C1124" w:rsidRDefault="00D64C57" w:rsidP="00D64C57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lastRenderedPageBreak/>
        <w:t>คำอธิบายขั้นตอนการเรียกใช้แผนบริหารความต่อเนื่องทางธุรกิจ</w:t>
      </w:r>
    </w:p>
    <w:tbl>
      <w:tblPr>
        <w:tblW w:w="921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5528"/>
      </w:tblGrid>
      <w:tr w:rsidR="00D64C57" w:rsidRPr="009C1124" w14:paraId="1C0379C0" w14:textId="77777777" w:rsidTr="009006A4">
        <w:trPr>
          <w:cantSplit/>
          <w:trHeight w:val="305"/>
          <w:tblHeader/>
        </w:trPr>
        <w:tc>
          <w:tcPr>
            <w:tcW w:w="709" w:type="dxa"/>
            <w:shd w:val="clear" w:color="auto" w:fill="DEEAF6" w:themeFill="accent1" w:themeFillTint="33"/>
            <w:vAlign w:val="center"/>
          </w:tcPr>
          <w:p w14:paraId="34BE3B01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ลำดับ</w:t>
            </w:r>
          </w:p>
        </w:tc>
        <w:tc>
          <w:tcPr>
            <w:tcW w:w="2977" w:type="dxa"/>
            <w:shd w:val="clear" w:color="auto" w:fill="DEEAF6" w:themeFill="accent1" w:themeFillTint="33"/>
            <w:vAlign w:val="center"/>
          </w:tcPr>
          <w:p w14:paraId="00EA67A4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กิจกรรม</w:t>
            </w:r>
          </w:p>
        </w:tc>
        <w:tc>
          <w:tcPr>
            <w:tcW w:w="5528" w:type="dxa"/>
            <w:shd w:val="clear" w:color="auto" w:fill="DEEAF6" w:themeFill="accent1" w:themeFillTint="33"/>
            <w:vAlign w:val="center"/>
          </w:tcPr>
          <w:p w14:paraId="3B969CA0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รายละเอียด</w:t>
            </w:r>
          </w:p>
        </w:tc>
      </w:tr>
      <w:tr w:rsidR="00D64C57" w:rsidRPr="009C1124" w14:paraId="5C8243E5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4C626E9A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2977" w:type="dxa"/>
          </w:tcPr>
          <w:p w14:paraId="7739D818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รายงานสถานการณ์</w:t>
            </w:r>
          </w:p>
        </w:tc>
        <w:tc>
          <w:tcPr>
            <w:tcW w:w="5528" w:type="dxa"/>
          </w:tcPr>
          <w:p w14:paraId="0123FBDF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Coordinator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รายงานสถานการณ์ที่เกิดขึ้นให้กับ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Crisis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ได้รับทราบและพิจารณาเลือกใช้แผน</w:t>
            </w:r>
          </w:p>
        </w:tc>
      </w:tr>
      <w:tr w:rsidR="00D64C57" w:rsidRPr="009C1124" w14:paraId="6055F8B9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0C7396A4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</w:t>
            </w:r>
          </w:p>
        </w:tc>
        <w:tc>
          <w:tcPr>
            <w:tcW w:w="2977" w:type="dxa"/>
          </w:tcPr>
          <w:p w14:paraId="4966C67A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พิจารณาเรียกใช้แผนฯ</w:t>
            </w:r>
          </w:p>
        </w:tc>
        <w:tc>
          <w:tcPr>
            <w:tcW w:w="5528" w:type="dxa"/>
          </w:tcPr>
          <w:p w14:paraId="06D9194E" w14:textId="77777777" w:rsidR="00D64C57" w:rsidRPr="009C1124" w:rsidRDefault="00D64C57" w:rsidP="0091734A">
            <w:pPr>
              <w:numPr>
                <w:ilvl w:val="0"/>
                <w:numId w:val="17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กรณีที่มีการพิจารณาเรียกใช้แผนฯ ไปขั้นตอนที่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3</w:t>
            </w:r>
          </w:p>
          <w:p w14:paraId="51AC76CA" w14:textId="77777777" w:rsidR="00D64C57" w:rsidRPr="009C1124" w:rsidRDefault="00D64C57" w:rsidP="0091734A">
            <w:pPr>
              <w:numPr>
                <w:ilvl w:val="0"/>
                <w:numId w:val="17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กรณีที่ไม่มีการพิจารณาเรียกใช้แผนฯ ให้สิ้นสุดการดำเนินการ</w:t>
            </w:r>
          </w:p>
        </w:tc>
      </w:tr>
      <w:tr w:rsidR="00D64C57" w:rsidRPr="009C1124" w14:paraId="13B720A0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5D33CD23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</w:p>
        </w:tc>
        <w:tc>
          <w:tcPr>
            <w:tcW w:w="2977" w:type="dxa"/>
          </w:tcPr>
          <w:p w14:paraId="2751A231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พิจารณาอนุมัติการเรียกใช้แผนฯ</w:t>
            </w:r>
          </w:p>
        </w:tc>
        <w:tc>
          <w:tcPr>
            <w:tcW w:w="5528" w:type="dxa"/>
          </w:tcPr>
          <w:p w14:paraId="01C7E98D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Top Management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พิจารณาอนุมัติการเรียกใช้แผนฯ เพื่อใช้กับเหตุการณ์ที่เกิดขึ้น</w:t>
            </w:r>
          </w:p>
          <w:p w14:paraId="6D577F17" w14:textId="77777777" w:rsidR="00D64C57" w:rsidRPr="009C1124" w:rsidRDefault="00D64C57" w:rsidP="0091734A">
            <w:pPr>
              <w:numPr>
                <w:ilvl w:val="0"/>
                <w:numId w:val="1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กรณีอนุมัติการเรียกใช้แผนฯ ไปขั้นตอนที่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</w:p>
          <w:p w14:paraId="50B39064" w14:textId="77777777" w:rsidR="00D64C57" w:rsidRPr="009C1124" w:rsidRDefault="00D64C57" w:rsidP="0091734A">
            <w:pPr>
              <w:numPr>
                <w:ilvl w:val="0"/>
                <w:numId w:val="1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กรณีไม่อนุมัติการเรียกใช้แผนฯ ให้สิ้นสุดการดำเนินการ</w:t>
            </w:r>
          </w:p>
        </w:tc>
      </w:tr>
      <w:tr w:rsidR="00D64C57" w:rsidRPr="009C1124" w14:paraId="619A6371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736B5ADC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4</w:t>
            </w:r>
          </w:p>
        </w:tc>
        <w:tc>
          <w:tcPr>
            <w:tcW w:w="2977" w:type="dxa"/>
          </w:tcPr>
          <w:p w14:paraId="7889A7B9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แจ้งเรื่องการเรียกใช้แผนฯ</w:t>
            </w:r>
          </w:p>
        </w:tc>
        <w:tc>
          <w:tcPr>
            <w:tcW w:w="5528" w:type="dxa"/>
          </w:tcPr>
          <w:p w14:paraId="53F46382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Crisis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ดำเนินการแจ้งเรื่องการเรียกใช้แผนฯ ให้กับ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Coordinator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ได้ทราบและดำเนินการตามแผนที่เลือกใช้</w:t>
            </w:r>
          </w:p>
        </w:tc>
      </w:tr>
      <w:tr w:rsidR="00D64C57" w:rsidRPr="009C1124" w14:paraId="1A909A94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7AE5D17F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5</w:t>
            </w:r>
          </w:p>
        </w:tc>
        <w:tc>
          <w:tcPr>
            <w:tcW w:w="2977" w:type="dxa"/>
          </w:tcPr>
          <w:p w14:paraId="5DA2E11B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ประสานงานตาม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Call tree</w:t>
            </w:r>
          </w:p>
        </w:tc>
        <w:tc>
          <w:tcPr>
            <w:tcW w:w="5528" w:type="dxa"/>
          </w:tcPr>
          <w:p w14:paraId="4CA2BF45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Coordinator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ดำเนินการประสานงานตามแผน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Call tree</w:t>
            </w:r>
          </w:p>
        </w:tc>
      </w:tr>
      <w:tr w:rsidR="00D64C57" w:rsidRPr="009C1124" w14:paraId="7ACA46F1" w14:textId="77777777" w:rsidTr="00D64C57">
        <w:trPr>
          <w:cantSplit/>
          <w:trHeight w:val="351"/>
        </w:trPr>
        <w:tc>
          <w:tcPr>
            <w:tcW w:w="709" w:type="dxa"/>
            <w:tcBorders>
              <w:left w:val="single" w:sz="4" w:space="0" w:color="auto"/>
            </w:tcBorders>
          </w:tcPr>
          <w:p w14:paraId="3886D172" w14:textId="77777777" w:rsidR="00D64C57" w:rsidRPr="009C1124" w:rsidRDefault="00D64C57" w:rsidP="00D64C57">
            <w:pPr>
              <w:ind w:left="709" w:hanging="709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6</w:t>
            </w:r>
          </w:p>
        </w:tc>
        <w:tc>
          <w:tcPr>
            <w:tcW w:w="2977" w:type="dxa"/>
          </w:tcPr>
          <w:p w14:paraId="271DC64D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ประชาสัมพันธ์การเรียกใช้แผนฯ (หากจำเป็น)</w:t>
            </w:r>
          </w:p>
        </w:tc>
        <w:tc>
          <w:tcPr>
            <w:tcW w:w="5528" w:type="dxa"/>
          </w:tcPr>
          <w:p w14:paraId="3C4D412E" w14:textId="77777777" w:rsidR="00D64C57" w:rsidRPr="009C1124" w:rsidRDefault="00D64C57" w:rsidP="00D64C57">
            <w:pPr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Coordinator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ดำเนินการประชาสัมพันธ์การเรียกใช้แผนฯ และดำเนินการตามแผนความต่อเนื่องทางธุรกิจ</w:t>
            </w:r>
          </w:p>
        </w:tc>
      </w:tr>
    </w:tbl>
    <w:p w14:paraId="3D108576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sz w:val="32"/>
          <w:szCs w:val="32"/>
          <w:lang w:eastAsia="zh-CN" w:bidi="ar-SA"/>
        </w:rPr>
      </w:pPr>
    </w:p>
    <w:p w14:paraId="3DDCC7B9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74" w:name="_Toc447885209"/>
      <w:bookmarkStart w:id="75" w:name="_Toc52356386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lastRenderedPageBreak/>
        <w:t>ขั้นตอนการฟื้นคืนสภาพการดำเนินงานสู่สภาวะปกติ</w:t>
      </w:r>
      <w:bookmarkEnd w:id="74"/>
      <w:bookmarkEnd w:id="75"/>
    </w:p>
    <w:p w14:paraId="59E6E576" w14:textId="77777777" w:rsidR="00D64C57" w:rsidRPr="009C1124" w:rsidRDefault="00527B42" w:rsidP="00D64C57">
      <w:p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  <w:r>
        <w:rPr>
          <w:rFonts w:ascii="TH SarabunPSK" w:eastAsia="SimSun" w:hAnsi="TH SarabunPSK" w:cs="TH SarabunPSK"/>
          <w:sz w:val="32"/>
          <w:szCs w:val="32"/>
          <w:lang w:val="en-GB" w:eastAsia="zh-CN" w:bidi="ar-SA"/>
        </w:rPr>
        <w:pict w14:anchorId="47808D63">
          <v:shape id="_x0000_i1028" type="#_x0000_t75" style="width:470pt;height:224.5pt">
            <v:imagedata r:id="rId19" o:title=""/>
          </v:shape>
        </w:pict>
      </w:r>
    </w:p>
    <w:p w14:paraId="09FDD73B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CN"/>
        </w:rPr>
      </w:pPr>
    </w:p>
    <w:p w14:paraId="6A36B378" w14:textId="77777777" w:rsidR="00D64C57" w:rsidRPr="009C1124" w:rsidRDefault="00D64C57" w:rsidP="00FE78A3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CN"/>
        </w:rPr>
        <w:t>คำอธิบายขั้นตอนการฟื้นคืนสภาพการดำเนินงานสู่สภาวะปกติ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141"/>
        <w:gridCol w:w="5364"/>
      </w:tblGrid>
      <w:tr w:rsidR="00D64C57" w:rsidRPr="009C1124" w14:paraId="0D0AC6B6" w14:textId="77777777" w:rsidTr="009006A4">
        <w:trPr>
          <w:cantSplit/>
          <w:trHeight w:val="305"/>
          <w:tblHeader/>
        </w:trPr>
        <w:tc>
          <w:tcPr>
            <w:tcW w:w="851" w:type="dxa"/>
            <w:shd w:val="clear" w:color="auto" w:fill="DEEAF6" w:themeFill="accent1" w:themeFillTint="33"/>
            <w:vAlign w:val="center"/>
          </w:tcPr>
          <w:p w14:paraId="4F8FF5E8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ลำดับที่</w:t>
            </w:r>
          </w:p>
        </w:tc>
        <w:tc>
          <w:tcPr>
            <w:tcW w:w="3141" w:type="dxa"/>
            <w:shd w:val="clear" w:color="auto" w:fill="DEEAF6" w:themeFill="accent1" w:themeFillTint="33"/>
            <w:vAlign w:val="center"/>
          </w:tcPr>
          <w:p w14:paraId="60D9B406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กิจกรรม</w:t>
            </w:r>
          </w:p>
        </w:tc>
        <w:tc>
          <w:tcPr>
            <w:tcW w:w="5364" w:type="dxa"/>
            <w:shd w:val="clear" w:color="auto" w:fill="DEEAF6" w:themeFill="accent1" w:themeFillTint="33"/>
            <w:vAlign w:val="center"/>
          </w:tcPr>
          <w:p w14:paraId="1ADC35DB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รายละเอียด</w:t>
            </w:r>
          </w:p>
        </w:tc>
      </w:tr>
      <w:tr w:rsidR="00D64C57" w:rsidRPr="009C1124" w14:paraId="751AED1B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7175F7C6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3141" w:type="dxa"/>
          </w:tcPr>
          <w:p w14:paraId="55AF67F5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วางแผนฟื้นคืนสภาพการดำเนินงานสู่สภาวะปกติ</w:t>
            </w:r>
          </w:p>
        </w:tc>
        <w:tc>
          <w:tcPr>
            <w:tcW w:w="5364" w:type="dxa"/>
          </w:tcPr>
          <w:p w14:paraId="4533F3C0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Crisis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ดำเนินการวางแผนฟื้นคืนสภาพการดำเนินงานสู่สภาวะปกติ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</w:p>
        </w:tc>
      </w:tr>
      <w:tr w:rsidR="00D64C57" w:rsidRPr="009C1124" w14:paraId="71EF61CC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25071547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</w:t>
            </w:r>
          </w:p>
        </w:tc>
        <w:tc>
          <w:tcPr>
            <w:tcW w:w="3141" w:type="dxa"/>
          </w:tcPr>
          <w:p w14:paraId="1BC810FF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อนุมัติแผน</w:t>
            </w:r>
          </w:p>
        </w:tc>
        <w:tc>
          <w:tcPr>
            <w:tcW w:w="5364" w:type="dxa"/>
          </w:tcPr>
          <w:p w14:paraId="6540D60F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 xml:space="preserve">Top Management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พิจารณาอนุมัติแผนฟื้นคืนสภาพสู่สถานะปกติ </w:t>
            </w:r>
          </w:p>
          <w:p w14:paraId="0360EBF9" w14:textId="77777777" w:rsidR="00D64C57" w:rsidRPr="009C1124" w:rsidRDefault="00D64C57" w:rsidP="0091734A">
            <w:pPr>
              <w:numPr>
                <w:ilvl w:val="0"/>
                <w:numId w:val="1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กรณีอนุมัติการเรียกใช้แผนฯ ไปขั้นตอนที่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3</w:t>
            </w:r>
          </w:p>
          <w:p w14:paraId="38495FDD" w14:textId="77777777" w:rsidR="00D64C57" w:rsidRPr="009C1124" w:rsidRDefault="00D64C57" w:rsidP="0091734A">
            <w:pPr>
              <w:numPr>
                <w:ilvl w:val="0"/>
                <w:numId w:val="1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กรณีไม่อนุมัติการเรียกใช้แผนฯ ให้สิ้นสุดการดำเนินการ</w:t>
            </w:r>
          </w:p>
        </w:tc>
      </w:tr>
      <w:tr w:rsidR="00D64C57" w:rsidRPr="009C1124" w14:paraId="33055941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0787B803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</w:tc>
        <w:tc>
          <w:tcPr>
            <w:tcW w:w="3141" w:type="dxa"/>
          </w:tcPr>
          <w:p w14:paraId="7CAB09F4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ประสานงาน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BCM Working Committee</w:t>
            </w:r>
          </w:p>
        </w:tc>
        <w:tc>
          <w:tcPr>
            <w:tcW w:w="5364" w:type="dxa"/>
          </w:tcPr>
          <w:p w14:paraId="48A9BEB1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BCM Coordinator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ประสานงานเพื่อแจ้ง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 BCM Working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เพื่อคืนสภาพปกติ</w:t>
            </w:r>
          </w:p>
        </w:tc>
      </w:tr>
      <w:tr w:rsidR="00D64C57" w:rsidRPr="009C1124" w14:paraId="36475A7E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6F3DDAFE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4</w:t>
            </w:r>
          </w:p>
        </w:tc>
        <w:tc>
          <w:tcPr>
            <w:tcW w:w="3141" w:type="dxa"/>
          </w:tcPr>
          <w:p w14:paraId="33072DF2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ดำเนินการคืนสภาพตามแผน</w:t>
            </w:r>
          </w:p>
        </w:tc>
        <w:tc>
          <w:tcPr>
            <w:tcW w:w="5364" w:type="dxa"/>
          </w:tcPr>
          <w:p w14:paraId="357A7781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Working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ดำเนินการคืนสภาพปกติ ตามแผนที่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Steering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ได้กำหนดไว้</w:t>
            </w:r>
          </w:p>
        </w:tc>
      </w:tr>
      <w:tr w:rsidR="00D64C57" w:rsidRPr="009C1124" w14:paraId="5B1E3EBE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6A676A50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lastRenderedPageBreak/>
              <w:t>5</w:t>
            </w:r>
          </w:p>
        </w:tc>
        <w:tc>
          <w:tcPr>
            <w:tcW w:w="3141" w:type="dxa"/>
          </w:tcPr>
          <w:p w14:paraId="1C667766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ตรวจสอบและยืนยัน</w:t>
            </w:r>
          </w:p>
        </w:tc>
        <w:tc>
          <w:tcPr>
            <w:tcW w:w="5364" w:type="dxa"/>
          </w:tcPr>
          <w:p w14:paraId="21FF52F5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 xml:space="preserve">BCM Working Committee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ดำเนินการกู้คืนระบบสารสนเทศ พร้อมทั้งตรวจสอบและยืนยันความถูกต้องในการดำเนินการ</w:t>
            </w:r>
          </w:p>
        </w:tc>
      </w:tr>
      <w:tr w:rsidR="00D64C57" w:rsidRPr="009C1124" w14:paraId="0C0DE5AC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3259F2A4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6</w:t>
            </w:r>
          </w:p>
        </w:tc>
        <w:tc>
          <w:tcPr>
            <w:tcW w:w="3141" w:type="dxa"/>
          </w:tcPr>
          <w:p w14:paraId="3FBE3B78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แจ้งผลผู้เกี่ยวข้อง</w:t>
            </w:r>
          </w:p>
        </w:tc>
        <w:tc>
          <w:tcPr>
            <w:tcW w:w="5364" w:type="dxa"/>
          </w:tcPr>
          <w:p w14:paraId="7FFC45C7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BCM Coordinator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แจ้งผลการฟื้นคืนสภาพการดำเนินงานสู่สภาวะปกติให้ผู้ที่เกี่ยวข้องทุกคนรับทราบ</w:t>
            </w:r>
          </w:p>
        </w:tc>
      </w:tr>
    </w:tbl>
    <w:p w14:paraId="0C30AD10" w14:textId="77777777" w:rsidR="00D64C57" w:rsidRPr="009C1124" w:rsidRDefault="00D64C57" w:rsidP="0091734A">
      <w:pPr>
        <w:pStyle w:val="ListParagraph"/>
        <w:keepNext/>
        <w:numPr>
          <w:ilvl w:val="1"/>
          <w:numId w:val="34"/>
        </w:numPr>
        <w:tabs>
          <w:tab w:val="num" w:pos="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76" w:name="_Toc447885210"/>
      <w:bookmarkStart w:id="77" w:name="_Toc52356387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ขั้นตอนการดำเนินการแผนความต่อเนื่องทางธุรกิจ</w:t>
      </w:r>
      <w:bookmarkEnd w:id="76"/>
      <w:bookmarkEnd w:id="77"/>
    </w:p>
    <w:p w14:paraId="426BED6B" w14:textId="59BAF452" w:rsidR="00B907F2" w:rsidRPr="009C1124" w:rsidRDefault="00D64C57" w:rsidP="0091734A">
      <w:pPr>
        <w:pStyle w:val="ListParagraph"/>
        <w:keepNext/>
        <w:numPr>
          <w:ilvl w:val="2"/>
          <w:numId w:val="34"/>
        </w:numPr>
        <w:spacing w:before="240" w:after="60"/>
        <w:outlineLvl w:val="2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78" w:name="_Toc447885211"/>
      <w:bookmarkStart w:id="79" w:name="_Toc52356388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แผนความต่อเนื่องทางธุรกิจการให้บริการพื้นที่</w:t>
      </w:r>
      <w:bookmarkEnd w:id="78"/>
      <w:r w:rsidR="00C53ADB"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ศูนย์</w:t>
      </w:r>
      <w:r w:rsidR="000852D5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>คอมพิวเตอร์</w:t>
      </w:r>
      <w:r w:rsidR="00956A02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 xml:space="preserve"> </w:t>
      </w:r>
      <w:r w:rsidR="00956A02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(</w:t>
      </w:r>
      <w:r w:rsidR="00956A02">
        <w:rPr>
          <w:rFonts w:ascii="TH SarabunPSK" w:hAnsi="TH SarabunPSK" w:cs="TH SarabunPSK"/>
          <w:b/>
          <w:bCs/>
          <w:sz w:val="32"/>
          <w:szCs w:val="32"/>
          <w:lang w:eastAsia="zh-CN"/>
        </w:rPr>
        <w:t>Data Center</w:t>
      </w:r>
      <w:r w:rsidR="00956A02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  <w:bookmarkEnd w:id="79"/>
    </w:p>
    <w:p w14:paraId="532E5DC7" w14:textId="0A77152B" w:rsidR="00C8031B" w:rsidRPr="0062458C" w:rsidRDefault="0062458C" w:rsidP="0062458C">
      <w:pPr>
        <w:jc w:val="center"/>
        <w:rPr>
          <w:rFonts w:ascii="TH SarabunPSK" w:hAnsi="TH SarabunPSK" w:cs="TH SarabunPSK"/>
          <w:sz w:val="32"/>
          <w:szCs w:val="32"/>
          <w:cs/>
          <w:lang w:eastAsia="zh-CN"/>
        </w:rPr>
      </w:pPr>
      <w:r>
        <w:object w:dxaOrig="7381" w:dyaOrig="8566" w14:anchorId="6517950F">
          <v:shape id="_x0000_i1029" type="#_x0000_t75" style="width:369pt;height:429pt" o:ole="">
            <v:imagedata r:id="rId20" o:title=""/>
          </v:shape>
          <o:OLEObject Type="Embed" ProgID="Visio.Drawing.15" ShapeID="_x0000_i1029" DrawAspect="Content" ObjectID="_1663595832" r:id="rId21"/>
        </w:object>
      </w:r>
    </w:p>
    <w:p w14:paraId="38C6A5FF" w14:textId="33C7A69F" w:rsidR="00D64C57" w:rsidRPr="009C1124" w:rsidRDefault="00D64C57" w:rsidP="003D5517">
      <w:pPr>
        <w:spacing w:after="120"/>
        <w:ind w:left="720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lastRenderedPageBreak/>
        <w:t>คำอธิบายขั้นตอนแผนความต่อเนื่องทางธุรกิจการให้บริการ</w:t>
      </w:r>
      <w:r w:rsidR="0092249A"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พื้นที่ศูนย์</w:t>
      </w:r>
      <w:r w:rsidR="0092249A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>คอมพิวเตอร์</w:t>
      </w:r>
      <w:r w:rsidR="003D5517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 </w:t>
      </w:r>
      <w:r w:rsidR="0092249A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(</w:t>
      </w:r>
      <w:r w:rsidR="0092249A">
        <w:rPr>
          <w:rFonts w:ascii="TH SarabunPSK" w:hAnsi="TH SarabunPSK" w:cs="TH SarabunPSK"/>
          <w:b/>
          <w:bCs/>
          <w:sz w:val="32"/>
          <w:szCs w:val="32"/>
          <w:lang w:eastAsia="zh-CN"/>
        </w:rPr>
        <w:t>Data Center</w:t>
      </w:r>
      <w:r w:rsidR="0092249A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835"/>
        <w:gridCol w:w="5670"/>
      </w:tblGrid>
      <w:tr w:rsidR="00D64C57" w:rsidRPr="009C1124" w14:paraId="59E669A3" w14:textId="77777777" w:rsidTr="005A6A52">
        <w:trPr>
          <w:cantSplit/>
          <w:trHeight w:val="305"/>
          <w:tblHeader/>
        </w:trPr>
        <w:tc>
          <w:tcPr>
            <w:tcW w:w="851" w:type="dxa"/>
            <w:shd w:val="clear" w:color="auto" w:fill="DEEAF6" w:themeFill="accent1" w:themeFillTint="33"/>
            <w:vAlign w:val="center"/>
          </w:tcPr>
          <w:p w14:paraId="37DAF81C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ลำดับที่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666D2728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กิจกรรม</w:t>
            </w:r>
          </w:p>
        </w:tc>
        <w:tc>
          <w:tcPr>
            <w:tcW w:w="5670" w:type="dxa"/>
            <w:shd w:val="clear" w:color="auto" w:fill="DEEAF6" w:themeFill="accent1" w:themeFillTint="33"/>
            <w:vAlign w:val="center"/>
          </w:tcPr>
          <w:p w14:paraId="04841355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รายละเอียด</w:t>
            </w:r>
          </w:p>
        </w:tc>
      </w:tr>
      <w:tr w:rsidR="00D64C57" w:rsidRPr="009C1124" w14:paraId="24B762E6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776F702C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2835" w:type="dxa"/>
          </w:tcPr>
          <w:p w14:paraId="092F3FA6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ตรวจสอบความปลอดภัยพนักงาน</w:t>
            </w:r>
          </w:p>
        </w:tc>
        <w:tc>
          <w:tcPr>
            <w:tcW w:w="5670" w:type="dxa"/>
          </w:tcPr>
          <w:p w14:paraId="74A979ED" w14:textId="3A53A4BB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เจ้าหน้าที่</w:t>
            </w:r>
            <w:r w:rsidR="00990168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</w:t>
            </w:r>
            <w:r w:rsidR="00307BD3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ย</w:t>
            </w:r>
            <w:r w:rsidR="00990168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เทคโนโลยี</w:t>
            </w:r>
            <w:r w:rsidR="00307BD3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ดำเนินการตรวจสอบความปลอดภัยของพนักงานหลังเกิดเหตุการณ์</w:t>
            </w:r>
          </w:p>
        </w:tc>
      </w:tr>
      <w:tr w:rsidR="00D64C57" w:rsidRPr="009C1124" w14:paraId="4B9CEBB7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2A59D751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</w:t>
            </w:r>
          </w:p>
        </w:tc>
        <w:tc>
          <w:tcPr>
            <w:tcW w:w="2835" w:type="dxa"/>
          </w:tcPr>
          <w:p w14:paraId="53A5F606" w14:textId="3955F6ED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ตรวจสอบความพร้อมใช้งาน</w:t>
            </w:r>
            <w:r w:rsidR="00307BD3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ของ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ศูนย์</w:t>
            </w:r>
            <w:r w:rsidR="00307BD3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 xml:space="preserve">คอมพิวเตอร์ </w:t>
            </w:r>
            <w:r w:rsidR="00307BD3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307BD3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Data Center</w:t>
            </w:r>
            <w:r w:rsidR="00307BD3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</w:p>
        </w:tc>
        <w:tc>
          <w:tcPr>
            <w:tcW w:w="5670" w:type="dxa"/>
          </w:tcPr>
          <w:p w14:paraId="20DC157B" w14:textId="41E3EB8C" w:rsidR="00D64C57" w:rsidRPr="009C1124" w:rsidRDefault="00D64C57" w:rsidP="00D64C57">
            <w:pPr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เจ้าหน้าที่</w:t>
            </w:r>
            <w:r w:rsidR="00444F74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</w:t>
            </w:r>
            <w:r w:rsidR="00444F74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ย</w:t>
            </w:r>
            <w:r w:rsidR="00444F74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เทคโนโลยี</w:t>
            </w:r>
            <w:r w:rsidR="00444F74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ตรวจสอบความพร้อมใช้งานของ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ศูนย์</w:t>
            </w:r>
            <w:r w:rsidR="00B71EC0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คอมพิวเตอร์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และระบบสนับสนุนการให้บริการของสถานที่สำรอง ได้แก่ ระบบไฟ ระบบปรับอากาศ ระบบเครือข่าย เป็นต้น </w:t>
            </w:r>
          </w:p>
          <w:p w14:paraId="3630C63B" w14:textId="77777777" w:rsidR="00D64C57" w:rsidRPr="009C1124" w:rsidRDefault="00D64C57" w:rsidP="00D64C57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ในกรณี</w:t>
            </w:r>
          </w:p>
          <w:p w14:paraId="0831A845" w14:textId="77777777" w:rsidR="00D64C57" w:rsidRPr="009C1124" w:rsidRDefault="00D64C57" w:rsidP="0091734A">
            <w:pPr>
              <w:numPr>
                <w:ilvl w:val="0"/>
                <w:numId w:val="22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ไม่พร้อมใช้งาน ให้ดำเนินการตามกิจกรรมลำดับที่ 3</w:t>
            </w:r>
          </w:p>
          <w:p w14:paraId="74110294" w14:textId="77777777" w:rsidR="00D64C57" w:rsidRPr="009C1124" w:rsidRDefault="00D64C57" w:rsidP="0091734A">
            <w:pPr>
              <w:numPr>
                <w:ilvl w:val="0"/>
                <w:numId w:val="22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พร้อมใช้งาน ให้สิ้นสุดแผนความต่อเนื่องทางธุรกิจ</w:t>
            </w:r>
          </w:p>
        </w:tc>
      </w:tr>
      <w:tr w:rsidR="00D64C57" w:rsidRPr="009C1124" w14:paraId="0678D8E6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5E0BA05F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</w:tc>
        <w:tc>
          <w:tcPr>
            <w:tcW w:w="2835" w:type="dxa"/>
          </w:tcPr>
          <w:p w14:paraId="7F1454FE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ประสานงานเพื่อย้ายบริการไปที่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DR Site</w:t>
            </w:r>
          </w:p>
        </w:tc>
        <w:tc>
          <w:tcPr>
            <w:tcW w:w="5670" w:type="dxa"/>
          </w:tcPr>
          <w:p w14:paraId="4A0D9779" w14:textId="2F5B0E7C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เจ้าหน้าที่</w:t>
            </w:r>
            <w:r w:rsidR="007A69C9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</w:t>
            </w:r>
            <w:r w:rsidR="007A69C9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ย</w:t>
            </w:r>
            <w:r w:rsidR="007A69C9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เทคโนโลยี</w:t>
            </w:r>
            <w:r w:rsidR="007A69C9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ดำเนินการประสานงานต่อไปยังหน่วยงานและผู้ให้บริการภายนอกที่เกี่ยวข้อง เพื่อเตรียมการย้ายสถานที่ปฏิบัติงาน ไปยัง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DR Site</w:t>
            </w:r>
          </w:p>
        </w:tc>
      </w:tr>
      <w:tr w:rsidR="00D64C57" w:rsidRPr="009C1124" w14:paraId="005B1D11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4ECFF13E" w14:textId="7E30DBD4" w:rsidR="00D64C57" w:rsidRPr="007A69C9" w:rsidRDefault="007A69C9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  <w:t>4</w:t>
            </w:r>
          </w:p>
        </w:tc>
        <w:tc>
          <w:tcPr>
            <w:tcW w:w="2835" w:type="dxa"/>
          </w:tcPr>
          <w:p w14:paraId="1A66C67F" w14:textId="77777777" w:rsidR="00D64C57" w:rsidRPr="009C1124" w:rsidRDefault="00C53ADB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แจ้งผู้ใช้งาน</w:t>
            </w:r>
            <w:r w:rsidR="00D64C57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ย้ายพื้นที่</w:t>
            </w:r>
          </w:p>
        </w:tc>
        <w:tc>
          <w:tcPr>
            <w:tcW w:w="5670" w:type="dxa"/>
          </w:tcPr>
          <w:p w14:paraId="73D9A9FC" w14:textId="16E2D432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เจ้าหน้าที่</w:t>
            </w:r>
            <w:r w:rsidR="0062458C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</w:t>
            </w:r>
            <w:r w:rsidR="0062458C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ย</w:t>
            </w:r>
            <w:r w:rsidR="0062458C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เทคโนโลยี</w:t>
            </w:r>
            <w:r w:rsidR="0062458C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ดำเนินการ </w:t>
            </w:r>
            <w:r w:rsidR="00B907F2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ติดต่อผู้ใช้งาน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ให้ย้ายอุปกรณ์ไปยังสถานที่สำรอง (ตามความจำเป็น) </w:t>
            </w:r>
          </w:p>
        </w:tc>
      </w:tr>
    </w:tbl>
    <w:p w14:paraId="4276B3AC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CN"/>
        </w:rPr>
      </w:pPr>
    </w:p>
    <w:p w14:paraId="5ED7A48D" w14:textId="682764F8" w:rsidR="00D64C57" w:rsidRPr="009C1124" w:rsidRDefault="00D64C57" w:rsidP="0091734A">
      <w:pPr>
        <w:pStyle w:val="ListParagraph"/>
        <w:keepNext/>
        <w:numPr>
          <w:ilvl w:val="2"/>
          <w:numId w:val="34"/>
        </w:numPr>
        <w:tabs>
          <w:tab w:val="num" w:pos="0"/>
        </w:tabs>
        <w:spacing w:before="240" w:after="60"/>
        <w:outlineLvl w:val="2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80" w:name="_Toc447885212"/>
      <w:bookmarkStart w:id="81" w:name="_Toc52356389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lastRenderedPageBreak/>
        <w:t>แผนความต่อเนื่องทางธุรกิจการให้บริการอุปกรณ์โครงสร้างพื้นฐาน</w:t>
      </w:r>
      <w:bookmarkEnd w:id="80"/>
      <w:r w:rsidR="002963F4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 xml:space="preserve">ของศูนย์คอมพิวเตอร์ </w:t>
      </w:r>
      <w:r w:rsidR="002963F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(</w:t>
      </w:r>
      <w:r w:rsidR="002963F4">
        <w:rPr>
          <w:rFonts w:ascii="TH SarabunPSK" w:hAnsi="TH SarabunPSK" w:cs="TH SarabunPSK"/>
          <w:b/>
          <w:bCs/>
          <w:sz w:val="32"/>
          <w:szCs w:val="32"/>
          <w:lang w:eastAsia="zh-CN"/>
        </w:rPr>
        <w:t>Data Center</w:t>
      </w:r>
      <w:r w:rsidR="002963F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  <w:bookmarkEnd w:id="81"/>
    </w:p>
    <w:p w14:paraId="0B96CD43" w14:textId="4FDD8A49" w:rsidR="00D64C57" w:rsidRPr="009C1124" w:rsidRDefault="007C3887" w:rsidP="009006A4">
      <w:pPr>
        <w:jc w:val="center"/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</w:rPr>
        <w:object w:dxaOrig="11040" w:dyaOrig="8580" w14:anchorId="23979561">
          <v:shape id="_x0000_i1030" type="#_x0000_t75" style="width:399.5pt;height:309pt" o:ole="">
            <v:imagedata r:id="rId22" o:title=""/>
          </v:shape>
          <o:OLEObject Type="Embed" ProgID="Visio.Drawing.15" ShapeID="_x0000_i1030" DrawAspect="Content" ObjectID="_1663595833" r:id="rId23"/>
        </w:object>
      </w:r>
    </w:p>
    <w:p w14:paraId="329354BD" w14:textId="77777777" w:rsidR="00385F7C" w:rsidRPr="009C1124" w:rsidRDefault="00385F7C" w:rsidP="009006A4">
      <w:p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5926AC27" w14:textId="1385F10F" w:rsidR="00D64C57" w:rsidRPr="00B84BD1" w:rsidRDefault="00D64C57" w:rsidP="00F71AF1">
      <w:pPr>
        <w:spacing w:after="120"/>
        <w:ind w:firstLine="720"/>
        <w:jc w:val="both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CN"/>
        </w:rPr>
        <w:t>คำอธิบายขั้นตอนแผนความต่อเนื่องทางธุรกิจการให้บริการอุปกรณ์โครงสร้างพื้นฐาน</w:t>
      </w:r>
      <w:r w:rsidR="00140DC3">
        <w:rPr>
          <w:rFonts w:ascii="TH SarabunPSK" w:eastAsia="SimSun" w:hAnsi="TH SarabunPSK" w:cs="TH SarabunPSK" w:hint="cs"/>
          <w:b/>
          <w:bCs/>
          <w:sz w:val="32"/>
          <w:szCs w:val="32"/>
          <w:cs/>
          <w:lang w:val="en-GB" w:eastAsia="zh-CN"/>
        </w:rPr>
        <w:t>ของศูนย์คอมพิวเตอร์</w:t>
      </w:r>
      <w:r w:rsidR="00B84BD1">
        <w:rPr>
          <w:rFonts w:ascii="TH SarabunPSK" w:eastAsia="SimSun" w:hAnsi="TH SarabunPSK" w:cs="TH SarabunPSK" w:hint="cs"/>
          <w:b/>
          <w:bCs/>
          <w:sz w:val="32"/>
          <w:szCs w:val="32"/>
          <w:cs/>
          <w:lang w:val="en-GB" w:eastAsia="zh-CN"/>
        </w:rPr>
        <w:t xml:space="preserve"> </w:t>
      </w:r>
      <w:r w:rsidR="00B84BD1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(</w:t>
      </w:r>
      <w:r w:rsidR="00B84BD1"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  <w:t>Data Center</w:t>
      </w:r>
      <w:r w:rsidR="00B84BD1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)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835"/>
        <w:gridCol w:w="5670"/>
      </w:tblGrid>
      <w:tr w:rsidR="00D64C57" w:rsidRPr="009C1124" w14:paraId="497D1BCC" w14:textId="77777777" w:rsidTr="008B7CDA">
        <w:trPr>
          <w:cantSplit/>
          <w:trHeight w:val="305"/>
          <w:tblHeader/>
        </w:trPr>
        <w:tc>
          <w:tcPr>
            <w:tcW w:w="851" w:type="dxa"/>
            <w:shd w:val="clear" w:color="auto" w:fill="DEEAF6" w:themeFill="accent1" w:themeFillTint="33"/>
            <w:vAlign w:val="center"/>
          </w:tcPr>
          <w:p w14:paraId="3BA737AC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ลำดับที่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190FA3B8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กิจกรรม</w:t>
            </w:r>
          </w:p>
        </w:tc>
        <w:tc>
          <w:tcPr>
            <w:tcW w:w="5670" w:type="dxa"/>
            <w:shd w:val="clear" w:color="auto" w:fill="DEEAF6" w:themeFill="accent1" w:themeFillTint="33"/>
            <w:vAlign w:val="center"/>
          </w:tcPr>
          <w:p w14:paraId="08088258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รายละเอียด</w:t>
            </w:r>
          </w:p>
        </w:tc>
      </w:tr>
      <w:tr w:rsidR="00D64C57" w:rsidRPr="009C1124" w14:paraId="7BBFB4A6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5FA032EE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2835" w:type="dxa"/>
          </w:tcPr>
          <w:p w14:paraId="1FCEBBCA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ประสานงาน</w:t>
            </w:r>
          </w:p>
        </w:tc>
        <w:tc>
          <w:tcPr>
            <w:tcW w:w="5670" w:type="dxa"/>
          </w:tcPr>
          <w:p w14:paraId="5906FA5D" w14:textId="6E71311A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เจ้าหน้าที่</w:t>
            </w:r>
            <w:r w:rsidR="00990168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ฝ่ายเทคโนโลยี</w:t>
            </w:r>
            <w:r w:rsidR="00AC6661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ดำเนินการประสานงานไปยังผู้ให้บริการภายนอกที่มีหน้าที่รับผิดชอบอุปกรณ์โครงสร้างพื้นฐานต่างๆ ภายใน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ศูนย์ข้อมูล</w:t>
            </w:r>
          </w:p>
        </w:tc>
      </w:tr>
      <w:tr w:rsidR="00D64C57" w:rsidRPr="009C1124" w14:paraId="5F2DEE75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04822F9B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lastRenderedPageBreak/>
              <w:t>2</w:t>
            </w:r>
          </w:p>
        </w:tc>
        <w:tc>
          <w:tcPr>
            <w:tcW w:w="2835" w:type="dxa"/>
          </w:tcPr>
          <w:p w14:paraId="116904FC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หาแนวทางแก้ไข</w:t>
            </w:r>
          </w:p>
        </w:tc>
        <w:tc>
          <w:tcPr>
            <w:tcW w:w="5670" w:type="dxa"/>
          </w:tcPr>
          <w:p w14:paraId="04F0E974" w14:textId="77777777" w:rsidR="00D64C57" w:rsidRPr="009C1124" w:rsidRDefault="00D64C57" w:rsidP="00D64C57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ผู้ให้บริการภายนอก ดำเนินการหาแนวทางแก้ไขสำหรับกรณีปัญหาที่เกิดขึ้น ได้แก่</w:t>
            </w:r>
          </w:p>
          <w:p w14:paraId="2938B992" w14:textId="77777777" w:rsidR="00D64C57" w:rsidRPr="009C1124" w:rsidRDefault="00D64C57" w:rsidP="0091734A">
            <w:pPr>
              <w:numPr>
                <w:ilvl w:val="0"/>
                <w:numId w:val="24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กรณีต้องจัดหาอุปกรณ์ชั่วคราว ให้ดำเนินการตามกิจกรรมลำดับที่ 3</w:t>
            </w:r>
          </w:p>
          <w:p w14:paraId="0033D2E3" w14:textId="77777777" w:rsidR="00D64C57" w:rsidRPr="009C1124" w:rsidRDefault="00D64C57" w:rsidP="0091734A">
            <w:pPr>
              <w:numPr>
                <w:ilvl w:val="0"/>
                <w:numId w:val="24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กรณีไม่ต้องจัดหาอุปกรณ์ ให้ดำเนินการตามกิจกรรมลำดับที่ </w:t>
            </w: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 xml:space="preserve">5 </w:t>
            </w:r>
          </w:p>
        </w:tc>
      </w:tr>
      <w:tr w:rsidR="00D64C57" w:rsidRPr="009C1124" w14:paraId="1FC098E9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0021EDDA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</w:tc>
        <w:tc>
          <w:tcPr>
            <w:tcW w:w="2835" w:type="dxa"/>
          </w:tcPr>
          <w:p w14:paraId="30AE82E9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ติดตั้งอุปกรณ์ชั่วคราว</w:t>
            </w:r>
          </w:p>
        </w:tc>
        <w:tc>
          <w:tcPr>
            <w:tcW w:w="5670" w:type="dxa"/>
          </w:tcPr>
          <w:p w14:paraId="31E0FFC3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ผู้ให้บริการภายนอก ดำเนินการจัดหาและติดตั้งอุปกรณ์สนับสนุน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ศูนย์ข้อมูล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แบบชั่วคราว เพื่อให้สามารถให้บริการต่อไปได้</w:t>
            </w:r>
          </w:p>
        </w:tc>
      </w:tr>
      <w:tr w:rsidR="00D64C57" w:rsidRPr="009C1124" w14:paraId="013E9610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3AB6D78B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4</w:t>
            </w:r>
          </w:p>
        </w:tc>
        <w:tc>
          <w:tcPr>
            <w:tcW w:w="2835" w:type="dxa"/>
          </w:tcPr>
          <w:p w14:paraId="1377D27B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ตรวจสอบความพร้อม</w:t>
            </w:r>
          </w:p>
        </w:tc>
        <w:tc>
          <w:tcPr>
            <w:tcW w:w="5670" w:type="dxa"/>
          </w:tcPr>
          <w:p w14:paraId="76D26A22" w14:textId="0B263C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เจ้าหน้าที่</w:t>
            </w:r>
            <w:r w:rsidR="00751D18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ฝ่ายเทคโนโลยี</w:t>
            </w:r>
            <w:r w:rsidR="00751D18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="00751D18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ดำเนินการตรวจสอบความพร้อมการให้บริการ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ศูนย์ข้อมูล</w:t>
            </w:r>
          </w:p>
        </w:tc>
      </w:tr>
      <w:tr w:rsidR="00D64C57" w:rsidRPr="009C1124" w14:paraId="34B140E8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590F9317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5</w:t>
            </w:r>
          </w:p>
        </w:tc>
        <w:tc>
          <w:tcPr>
            <w:tcW w:w="2835" w:type="dxa"/>
          </w:tcPr>
          <w:p w14:paraId="458ACACC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แก้ไขระบบโครงสร้างพื้นฐาน</w:t>
            </w:r>
          </w:p>
        </w:tc>
        <w:tc>
          <w:tcPr>
            <w:tcW w:w="5670" w:type="dxa"/>
          </w:tcPr>
          <w:p w14:paraId="7892D98F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ผู้ให้บริการภายนอก ดำเนินการแก้ไขระบบโครงสร้างพื้นฐานของ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ศูนย์ข้อมูล</w:t>
            </w:r>
          </w:p>
        </w:tc>
      </w:tr>
      <w:tr w:rsidR="00D64C57" w:rsidRPr="009C1124" w14:paraId="53E3E5AB" w14:textId="77777777" w:rsidTr="00D64C57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0F13C4CC" w14:textId="77777777" w:rsidR="00D64C57" w:rsidRPr="009C1124" w:rsidRDefault="00D64C57" w:rsidP="00D64C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6</w:t>
            </w:r>
          </w:p>
        </w:tc>
        <w:tc>
          <w:tcPr>
            <w:tcW w:w="2835" w:type="dxa"/>
          </w:tcPr>
          <w:p w14:paraId="047188A6" w14:textId="77777777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ตรวจสอบผลการแก้ไข</w:t>
            </w:r>
          </w:p>
        </w:tc>
        <w:tc>
          <w:tcPr>
            <w:tcW w:w="5670" w:type="dxa"/>
          </w:tcPr>
          <w:p w14:paraId="1294072C" w14:textId="7BED25D8" w:rsidR="00D64C57" w:rsidRPr="009C1124" w:rsidRDefault="00D64C57" w:rsidP="00D64C5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เจ้าหน้าที่</w:t>
            </w:r>
            <w:r w:rsidR="00F13619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ฝ่ายเทคโนโลยี</w:t>
            </w:r>
            <w:r w:rsidR="00F13619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สารสนเทศ</w:t>
            </w:r>
            <w:r w:rsidR="00F13619"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ดำเนินการตรวจสอบผลการแก้ไขระบบโครงสร้างพื้นฐานของ</w:t>
            </w:r>
            <w:r w:rsidR="00DA29EB" w:rsidRPr="009C1124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ศูนย์ข้อมูล</w:t>
            </w:r>
          </w:p>
        </w:tc>
      </w:tr>
      <w:bookmarkEnd w:id="29"/>
    </w:tbl>
    <w:p w14:paraId="7A5FA84E" w14:textId="26B25E60" w:rsidR="009E7991" w:rsidRDefault="009E7991" w:rsidP="009E7991">
      <w:pPr>
        <w:rPr>
          <w:rFonts w:ascii="TH SarabunPSK" w:hAnsi="TH SarabunPSK" w:cs="TH SarabunPSK"/>
          <w:sz w:val="32"/>
          <w:szCs w:val="32"/>
          <w:lang w:eastAsia="zh-CN"/>
        </w:rPr>
      </w:pPr>
    </w:p>
    <w:p w14:paraId="23DB3EFA" w14:textId="2D0BB5D8" w:rsidR="009E7991" w:rsidRDefault="009E7991" w:rsidP="009E7991">
      <w:pPr>
        <w:rPr>
          <w:rFonts w:ascii="TH SarabunPSK" w:hAnsi="TH SarabunPSK" w:cs="TH SarabunPSK"/>
          <w:sz w:val="32"/>
          <w:szCs w:val="32"/>
          <w:lang w:eastAsia="zh-CN"/>
        </w:rPr>
      </w:pPr>
    </w:p>
    <w:p w14:paraId="689A1121" w14:textId="77777777" w:rsidR="004A0312" w:rsidRPr="004A0312" w:rsidRDefault="004A0312" w:rsidP="004A0312">
      <w:pPr>
        <w:pStyle w:val="ListParagraph"/>
        <w:keepNext/>
        <w:numPr>
          <w:ilvl w:val="0"/>
          <w:numId w:val="36"/>
        </w:numPr>
        <w:spacing w:before="240" w:after="60"/>
        <w:outlineLvl w:val="2"/>
        <w:rPr>
          <w:rFonts w:ascii="TH SarabunPSK" w:hAnsi="TH SarabunPSK" w:cs="TH SarabunPSK"/>
          <w:b/>
          <w:bCs/>
          <w:vanish/>
          <w:sz w:val="32"/>
          <w:szCs w:val="32"/>
          <w:cs/>
          <w:lang w:eastAsia="zh-CN"/>
        </w:rPr>
      </w:pPr>
      <w:bookmarkStart w:id="82" w:name="_Toc52356178"/>
      <w:bookmarkStart w:id="83" w:name="_Toc52356390"/>
      <w:bookmarkEnd w:id="82"/>
      <w:bookmarkEnd w:id="83"/>
    </w:p>
    <w:p w14:paraId="270123E2" w14:textId="77777777" w:rsidR="004A0312" w:rsidRPr="004A0312" w:rsidRDefault="004A0312" w:rsidP="004A0312">
      <w:pPr>
        <w:pStyle w:val="ListParagraph"/>
        <w:keepNext/>
        <w:numPr>
          <w:ilvl w:val="2"/>
          <w:numId w:val="36"/>
        </w:numPr>
        <w:spacing w:before="240" w:after="60"/>
        <w:outlineLvl w:val="2"/>
        <w:rPr>
          <w:rFonts w:ascii="TH SarabunPSK" w:hAnsi="TH SarabunPSK" w:cs="TH SarabunPSK"/>
          <w:b/>
          <w:bCs/>
          <w:vanish/>
          <w:sz w:val="32"/>
          <w:szCs w:val="32"/>
          <w:cs/>
          <w:lang w:eastAsia="zh-CN"/>
        </w:rPr>
      </w:pPr>
      <w:bookmarkStart w:id="84" w:name="_Toc52356179"/>
      <w:bookmarkStart w:id="85" w:name="_Toc52356391"/>
      <w:bookmarkEnd w:id="84"/>
      <w:bookmarkEnd w:id="85"/>
    </w:p>
    <w:p w14:paraId="7ACD4AB9" w14:textId="77777777" w:rsidR="004A0312" w:rsidRPr="004A0312" w:rsidRDefault="004A0312" w:rsidP="004A0312">
      <w:pPr>
        <w:pStyle w:val="ListParagraph"/>
        <w:keepNext/>
        <w:numPr>
          <w:ilvl w:val="2"/>
          <w:numId w:val="36"/>
        </w:numPr>
        <w:spacing w:before="240" w:after="60"/>
        <w:outlineLvl w:val="2"/>
        <w:rPr>
          <w:rFonts w:ascii="TH SarabunPSK" w:hAnsi="TH SarabunPSK" w:cs="TH SarabunPSK"/>
          <w:b/>
          <w:bCs/>
          <w:vanish/>
          <w:sz w:val="32"/>
          <w:szCs w:val="32"/>
          <w:cs/>
          <w:lang w:eastAsia="zh-CN"/>
        </w:rPr>
      </w:pPr>
      <w:bookmarkStart w:id="86" w:name="_Toc52356180"/>
      <w:bookmarkStart w:id="87" w:name="_Toc52356392"/>
      <w:bookmarkEnd w:id="86"/>
      <w:bookmarkEnd w:id="87"/>
    </w:p>
    <w:p w14:paraId="2BD513F4" w14:textId="78A32F68" w:rsidR="009E7991" w:rsidRPr="009C1124" w:rsidRDefault="009E7991" w:rsidP="004A0312">
      <w:pPr>
        <w:pStyle w:val="ListParagraph"/>
        <w:keepNext/>
        <w:numPr>
          <w:ilvl w:val="2"/>
          <w:numId w:val="36"/>
        </w:numPr>
        <w:spacing w:before="240" w:after="60"/>
        <w:ind w:left="1170" w:hanging="270"/>
        <w:outlineLvl w:val="2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88" w:name="_Toc52356393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แผนความต่อเนื่องทางธุรกิจ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>กรณีเกิดโรคระบา</w:t>
      </w:r>
      <w:r w:rsidR="003D0CD0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>ด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 xml:space="preserve">ของศูนย์คอมพิวเตอร์ </w:t>
      </w:r>
      <w:r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(</w:t>
      </w:r>
      <w:r>
        <w:rPr>
          <w:rFonts w:ascii="TH SarabunPSK" w:hAnsi="TH SarabunPSK" w:cs="TH SarabunPSK"/>
          <w:b/>
          <w:bCs/>
          <w:sz w:val="32"/>
          <w:szCs w:val="32"/>
          <w:lang w:eastAsia="zh-CN"/>
        </w:rPr>
        <w:t>Data Center</w:t>
      </w:r>
      <w:r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  <w:bookmarkEnd w:id="88"/>
    </w:p>
    <w:p w14:paraId="6AB53517" w14:textId="02B4CB30" w:rsidR="0046515D" w:rsidRDefault="009E7991" w:rsidP="009E7991">
      <w:pPr>
        <w:rPr>
          <w:lang w:eastAsia="zh-CN"/>
        </w:rPr>
      </w:pPr>
      <w:r>
        <w:rPr>
          <w:rFonts w:hint="cs"/>
          <w:noProof/>
        </w:rPr>
        <w:drawing>
          <wp:inline distT="0" distB="0" distL="0" distR="0" wp14:anchorId="57F7001D" wp14:editId="575228BB">
            <wp:extent cx="5045178" cy="6810375"/>
            <wp:effectExtent l="0" t="0" r="3175" b="0"/>
            <wp:docPr id="5" name="Picture 5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โรคระบาด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04" cy="683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3B4C5" w14:textId="769ADC95" w:rsidR="007C5571" w:rsidRDefault="007C5571" w:rsidP="009E7991">
      <w:pPr>
        <w:rPr>
          <w:lang w:eastAsia="zh-CN"/>
        </w:rPr>
      </w:pP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835"/>
        <w:gridCol w:w="5670"/>
      </w:tblGrid>
      <w:tr w:rsidR="007C5571" w:rsidRPr="009C1124" w14:paraId="0739A357" w14:textId="77777777" w:rsidTr="00740C40">
        <w:trPr>
          <w:cantSplit/>
          <w:trHeight w:val="305"/>
          <w:tblHeader/>
        </w:trPr>
        <w:tc>
          <w:tcPr>
            <w:tcW w:w="851" w:type="dxa"/>
            <w:shd w:val="clear" w:color="auto" w:fill="DEEAF6" w:themeFill="accent1" w:themeFillTint="33"/>
            <w:vAlign w:val="center"/>
          </w:tcPr>
          <w:p w14:paraId="4A11352A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lastRenderedPageBreak/>
              <w:t>ลำดับที่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11316D11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กิจกรรม</w:t>
            </w:r>
          </w:p>
        </w:tc>
        <w:tc>
          <w:tcPr>
            <w:tcW w:w="5670" w:type="dxa"/>
            <w:shd w:val="clear" w:color="auto" w:fill="DEEAF6" w:themeFill="accent1" w:themeFillTint="33"/>
            <w:vAlign w:val="center"/>
          </w:tcPr>
          <w:p w14:paraId="3031F2BA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รายละเอียด</w:t>
            </w:r>
          </w:p>
        </w:tc>
      </w:tr>
      <w:tr w:rsidR="007C5571" w:rsidRPr="009C1124" w14:paraId="2A211F0E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493BE4F2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1</w:t>
            </w:r>
          </w:p>
        </w:tc>
        <w:tc>
          <w:tcPr>
            <w:tcW w:w="2835" w:type="dxa"/>
          </w:tcPr>
          <w:p w14:paraId="19CAF56D" w14:textId="1B20EEAA" w:rsidR="007C5571" w:rsidRPr="009C1124" w:rsidRDefault="007C5571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เกิดเหตุโรคระบาด</w:t>
            </w:r>
          </w:p>
        </w:tc>
        <w:tc>
          <w:tcPr>
            <w:tcW w:w="5670" w:type="dxa"/>
          </w:tcPr>
          <w:p w14:paraId="1A362473" w14:textId="6D512540" w:rsidR="007C5571" w:rsidRPr="009C1124" w:rsidRDefault="007C5571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เกิดเหตุโรคระบาดขึ้นภายในประเทศหรือพื้นที่</w:t>
            </w:r>
          </w:p>
        </w:tc>
      </w:tr>
      <w:tr w:rsidR="007C5571" w:rsidRPr="009C1124" w14:paraId="778E62A3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53B1164E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</w:t>
            </w:r>
          </w:p>
        </w:tc>
        <w:tc>
          <w:tcPr>
            <w:tcW w:w="2835" w:type="dxa"/>
          </w:tcPr>
          <w:p w14:paraId="4BB18D58" w14:textId="20A6C54D" w:rsidR="007C5571" w:rsidRPr="009C1124" w:rsidRDefault="000F312F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จัดเตรียมอุปกรณ์ป้องกันการติด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แพร่เชื้อไวรัสหรืออุปกรณ์ที่เกี่ยวข้อง</w:t>
            </w:r>
          </w:p>
        </w:tc>
        <w:tc>
          <w:tcPr>
            <w:tcW w:w="5670" w:type="dxa"/>
          </w:tcPr>
          <w:p w14:paraId="3FB0AA9F" w14:textId="23676E42" w:rsidR="007C5571" w:rsidRPr="009C1124" w:rsidRDefault="00400B83" w:rsidP="00400B83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ทำการจัดเตรียมอุปกรณ์ป้องกันการติด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แพร่เชื้อไวรัสหรืออุปกรณ์ที่เกี่ยวข้องอย่างถูกวิธี</w:t>
            </w:r>
          </w:p>
        </w:tc>
      </w:tr>
      <w:tr w:rsidR="007C5571" w:rsidRPr="009C1124" w14:paraId="2E59407B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2C6AEEFE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</w:tc>
        <w:tc>
          <w:tcPr>
            <w:tcW w:w="2835" w:type="dxa"/>
          </w:tcPr>
          <w:p w14:paraId="1D5F4FC8" w14:textId="39CDBE96" w:rsidR="007C5571" w:rsidRPr="009C1124" w:rsidRDefault="00400B83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เฝ้าระวังเหตุโรคระบาดและประเมินสถานการณ์อย่างใกล้ชิด</w:t>
            </w:r>
          </w:p>
        </w:tc>
        <w:tc>
          <w:tcPr>
            <w:tcW w:w="5670" w:type="dxa"/>
          </w:tcPr>
          <w:p w14:paraId="6F7C64E1" w14:textId="77777777" w:rsidR="007C5571" w:rsidRDefault="00400B83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เฝ้าระวังเหตุโรคระบาดและประเมินสถานการณ์อย่างใกล้ชิด</w:t>
            </w:r>
            <w:r w:rsidR="009224BF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 xml:space="preserve"> โดยการตัดสินใจต่อมีกรณี ดังนี้</w:t>
            </w:r>
          </w:p>
          <w:p w14:paraId="3BC629FF" w14:textId="768053C3" w:rsidR="009224BF" w:rsidRDefault="009224BF" w:rsidP="009224BF">
            <w:pPr>
              <w:numPr>
                <w:ilvl w:val="0"/>
                <w:numId w:val="24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กรณี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 xml:space="preserve">เกิดการระบาดในระยะที่ 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ให้ดำเนินการตามกิจกรรมลำดับที่ 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4</w:t>
            </w:r>
          </w:p>
          <w:p w14:paraId="1711C010" w14:textId="482917C0" w:rsidR="009224BF" w:rsidRDefault="009224BF" w:rsidP="009224BF">
            <w:pPr>
              <w:numPr>
                <w:ilvl w:val="0"/>
                <w:numId w:val="24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กรณี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 xml:space="preserve">เกิดการระบาดในระยะที่ 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ให้</w:t>
            </w:r>
            <w:r w:rsidR="00BC7816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ดำเนินการทำงานนอกองค์กรโดยมีกรณี ดังนี้</w:t>
            </w:r>
          </w:p>
          <w:p w14:paraId="5E4FCA88" w14:textId="69C7F00E" w:rsidR="008335A5" w:rsidRPr="008335A5" w:rsidRDefault="00BC7816" w:rsidP="008335A5">
            <w:pPr>
              <w:pStyle w:val="ListParagraph"/>
              <w:numPr>
                <w:ilvl w:val="2"/>
                <w:numId w:val="15"/>
              </w:numPr>
              <w:ind w:left="1141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335A5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กรณีประกาศ</w:t>
            </w:r>
            <w:r w:rsidR="008335A5" w:rsidRPr="008335A5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อนุมัติ</w:t>
            </w:r>
            <w:r w:rsidR="008335A5" w:rsidRPr="008335A5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ให้ดำเนินการตามกิจกรรมลำดับที่ </w:t>
            </w:r>
            <w:r w:rsidR="008335A5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6</w:t>
            </w:r>
          </w:p>
          <w:p w14:paraId="0402C907" w14:textId="167E353A" w:rsidR="00BC7816" w:rsidRPr="00BC7816" w:rsidRDefault="008335A5" w:rsidP="00AB35FB">
            <w:pPr>
              <w:pStyle w:val="ListParagraph"/>
              <w:numPr>
                <w:ilvl w:val="2"/>
                <w:numId w:val="15"/>
              </w:numPr>
              <w:ind w:left="1141"/>
              <w:jc w:val="thaiDistribute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335A5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กรณี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ยังไม่มีการ</w:t>
            </w:r>
            <w:r w:rsidRPr="008335A5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ประกาศอนุมัติให้ดำเนินการตามกิจกรรมลำดับที่ </w:t>
            </w:r>
            <w:r w:rsidR="00A0008E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  <w:p w14:paraId="6C846666" w14:textId="1C04DC6D" w:rsidR="009224BF" w:rsidRPr="008527F0" w:rsidRDefault="008527F0" w:rsidP="008527F0">
            <w:pPr>
              <w:numPr>
                <w:ilvl w:val="0"/>
                <w:numId w:val="24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กรณี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ควบคุมโรคระบาดได้</w:t>
            </w:r>
            <w:r w:rsidRPr="009C112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ให้ดำเนินการตามกิจกรรมลำดับที่ 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8</w:t>
            </w:r>
          </w:p>
        </w:tc>
      </w:tr>
      <w:tr w:rsidR="007C5571" w:rsidRPr="009C1124" w14:paraId="46ECA99C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310B780A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4</w:t>
            </w:r>
          </w:p>
        </w:tc>
        <w:tc>
          <w:tcPr>
            <w:tcW w:w="2835" w:type="dxa"/>
          </w:tcPr>
          <w:p w14:paraId="2008EACE" w14:textId="0800937B" w:rsidR="007C5571" w:rsidRPr="008527F0" w:rsidRDefault="008527F0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เตรียมความพร้อมสำหรับอุปกรณ์และระบบสำหรับการทำงานนอกองค์กร 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Work from home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</w:p>
        </w:tc>
        <w:tc>
          <w:tcPr>
            <w:tcW w:w="5670" w:type="dxa"/>
          </w:tcPr>
          <w:p w14:paraId="1124AC24" w14:textId="5BE99AF5" w:rsidR="007C5571" w:rsidRPr="000C74EF" w:rsidRDefault="0056009C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จัดเตรียมความพร้อมในเรื่องของอุปกรณ์และบุคลากรสำหรับการทำงานจากภายนอกองค์กร</w:t>
            </w:r>
            <w:r w:rsidR="000C74EF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 </w:t>
            </w:r>
            <w:r w:rsidR="000C74EF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0C74EF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Work from home</w:t>
            </w:r>
            <w:r w:rsidR="000C74EF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</w:p>
        </w:tc>
      </w:tr>
      <w:tr w:rsidR="007C5571" w:rsidRPr="009C1124" w14:paraId="268B2DB4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003398EC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5</w:t>
            </w:r>
          </w:p>
        </w:tc>
        <w:tc>
          <w:tcPr>
            <w:tcW w:w="2835" w:type="dxa"/>
          </w:tcPr>
          <w:p w14:paraId="567E41A4" w14:textId="21005050" w:rsidR="007C5571" w:rsidRPr="009C1124" w:rsidRDefault="003A6451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จัดตั้งทีมสื่อสารและตอบสนองเพื่อสื่อสารข้อมูลข่าวสารการระบาดและข้อมูลข่าวสารขององค์กร</w:t>
            </w:r>
          </w:p>
        </w:tc>
        <w:tc>
          <w:tcPr>
            <w:tcW w:w="5670" w:type="dxa"/>
          </w:tcPr>
          <w:p w14:paraId="44A91B5A" w14:textId="64A664E2" w:rsidR="007C5571" w:rsidRPr="009C1124" w:rsidRDefault="0072350C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ทำการจัดตั้งทีมสื่อสารและตอบสนอง เพื่อสื่อสารข้อมูลข่าวสารการระบาดและข่าวสารจากองค์กรจากแหล่งข้อมูลที่มีคความน่าเชื่อถือ</w:t>
            </w:r>
          </w:p>
        </w:tc>
      </w:tr>
      <w:tr w:rsidR="007C5571" w:rsidRPr="009C1124" w14:paraId="3423C5D8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44651C58" w14:textId="77777777" w:rsidR="007C5571" w:rsidRPr="009C1124" w:rsidRDefault="007C5571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6</w:t>
            </w:r>
          </w:p>
        </w:tc>
        <w:tc>
          <w:tcPr>
            <w:tcW w:w="2835" w:type="dxa"/>
          </w:tcPr>
          <w:p w14:paraId="75FD4085" w14:textId="1E5B715F" w:rsidR="007C5571" w:rsidRPr="009C1124" w:rsidRDefault="00BC7816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สื่อ</w:t>
            </w:r>
            <w:r w:rsidR="00E51629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สารไปยังผู้เกี่ยวข้องและเปิดใช้งานอุปกรณ์และระบบที่มีการจัดเตรียมไว้</w:t>
            </w:r>
          </w:p>
        </w:tc>
        <w:tc>
          <w:tcPr>
            <w:tcW w:w="5670" w:type="dxa"/>
          </w:tcPr>
          <w:p w14:paraId="0FA12561" w14:textId="77FA0D7E" w:rsidR="007C5571" w:rsidRPr="009C1124" w:rsidRDefault="00E51629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rtl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ทำการประสานงานไปยังบุคลากร</w:t>
            </w:r>
            <w:r w:rsidR="008A1C43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ผู้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เกี่ยวข้องและเปิดใช้งานอุปกรณ์และระบบที่มีการจัดเตรียม</w:t>
            </w:r>
            <w:r w:rsidR="008A1C43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ไว้ในแผนการดำเนินการ</w:t>
            </w:r>
          </w:p>
        </w:tc>
      </w:tr>
      <w:tr w:rsidR="00975BCA" w:rsidRPr="009C1124" w14:paraId="6EAF6C32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3FECE7F0" w14:textId="5AD6AE00" w:rsidR="00975BCA" w:rsidRPr="00975BCA" w:rsidRDefault="00975BCA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lastRenderedPageBreak/>
              <w:t>7</w:t>
            </w:r>
          </w:p>
        </w:tc>
        <w:tc>
          <w:tcPr>
            <w:tcW w:w="2835" w:type="dxa"/>
          </w:tcPr>
          <w:p w14:paraId="7E8AA9BE" w14:textId="676B6B0C" w:rsidR="00975BCA" w:rsidRDefault="00975BCA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เผ้าระวังการทำงานสามารถดำเนินงานได้อย่างต่อเนื่อง</w:t>
            </w:r>
          </w:p>
        </w:tc>
        <w:tc>
          <w:tcPr>
            <w:tcW w:w="5670" w:type="dxa"/>
          </w:tcPr>
          <w:p w14:paraId="289EC9C6" w14:textId="4711859C" w:rsidR="00975BCA" w:rsidRDefault="00975BCA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ผู้ดูแลและผู้ที่เกี่ยวข้องต้องทำการเฝ้าระวังการทำงานว่าการดำเนินงานเป็นไปอย่างต่อเนื่อง</w:t>
            </w:r>
          </w:p>
        </w:tc>
      </w:tr>
      <w:tr w:rsidR="00975BCA" w:rsidRPr="009C1124" w14:paraId="51A2E852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5F4D2D3F" w14:textId="71B762C9" w:rsidR="00975BCA" w:rsidRDefault="00975BCA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8</w:t>
            </w:r>
          </w:p>
        </w:tc>
        <w:tc>
          <w:tcPr>
            <w:tcW w:w="2835" w:type="dxa"/>
          </w:tcPr>
          <w:p w14:paraId="2ECDC2F9" w14:textId="4C21D0AC" w:rsidR="00975BCA" w:rsidRPr="00751F04" w:rsidRDefault="00975BCA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เตรียมแผนสำหรับการกลับมาดำเนินงานในองค์การ</w:t>
            </w:r>
            <w:r w:rsidR="00751F04"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 xml:space="preserve"> </w:t>
            </w:r>
            <w:r w:rsidR="00751F0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</w:t>
            </w:r>
            <w:r w:rsidR="00751F04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Return the normal services</w:t>
            </w:r>
            <w:r w:rsidR="00751F0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)</w:t>
            </w:r>
          </w:p>
        </w:tc>
        <w:tc>
          <w:tcPr>
            <w:tcW w:w="5670" w:type="dxa"/>
          </w:tcPr>
          <w:p w14:paraId="26BD9251" w14:textId="79C4A850" w:rsidR="00975BCA" w:rsidRDefault="00AB35FB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เตรียมแผนความพร้อมในการกลับมาปฏิบัติงานที่องค์การ</w:t>
            </w:r>
          </w:p>
        </w:tc>
      </w:tr>
      <w:tr w:rsidR="00AB35FB" w:rsidRPr="009C1124" w14:paraId="0497FDFF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34CBFDB0" w14:textId="151579F9" w:rsidR="00AB35FB" w:rsidRDefault="00AB35FB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9</w:t>
            </w:r>
          </w:p>
        </w:tc>
        <w:tc>
          <w:tcPr>
            <w:tcW w:w="2835" w:type="dxa"/>
          </w:tcPr>
          <w:p w14:paraId="10D01D63" w14:textId="1F8DAB25" w:rsidR="00AB35FB" w:rsidRDefault="00AB35FB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สื่อสารไปยังผู้เกี่ยวข้อง และเรียกคืนอุปกรณ์และระบบสำหรับการทำงานนอกองค์การ</w:t>
            </w:r>
          </w:p>
        </w:tc>
        <w:tc>
          <w:tcPr>
            <w:tcW w:w="5670" w:type="dxa"/>
          </w:tcPr>
          <w:p w14:paraId="1B040747" w14:textId="7C11C6C7" w:rsidR="00AB35FB" w:rsidRDefault="00DB0074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ดำเนินการสื่อสารไปยังบุคลากรผู้เกี่ยวข้อง และรียกคืนอุปกรณ์และระบบต่างๆ จากการทำงานภายนอกองค์การ</w:t>
            </w:r>
          </w:p>
        </w:tc>
      </w:tr>
      <w:tr w:rsidR="00F56052" w:rsidRPr="009C1124" w14:paraId="182725B4" w14:textId="77777777" w:rsidTr="00740C40">
        <w:trPr>
          <w:cantSplit/>
          <w:trHeight w:val="351"/>
        </w:trPr>
        <w:tc>
          <w:tcPr>
            <w:tcW w:w="851" w:type="dxa"/>
            <w:tcBorders>
              <w:left w:val="single" w:sz="4" w:space="0" w:color="auto"/>
            </w:tcBorders>
          </w:tcPr>
          <w:p w14:paraId="2B1B10FF" w14:textId="56D300CC" w:rsidR="00F56052" w:rsidRDefault="00F56052" w:rsidP="00740C4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10</w:t>
            </w:r>
          </w:p>
        </w:tc>
        <w:tc>
          <w:tcPr>
            <w:tcW w:w="2835" w:type="dxa"/>
          </w:tcPr>
          <w:p w14:paraId="4867CF51" w14:textId="08035967" w:rsidR="00F56052" w:rsidRPr="00F56052" w:rsidRDefault="00F56052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ประเมินและสรุปแผนการดำเนินงาน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กระบว</w:t>
            </w:r>
            <w:r w:rsidR="00B46728"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การ</w:t>
            </w:r>
          </w:p>
        </w:tc>
        <w:tc>
          <w:tcPr>
            <w:tcW w:w="5670" w:type="dxa"/>
          </w:tcPr>
          <w:p w14:paraId="5189379B" w14:textId="54025FDD" w:rsidR="00F56052" w:rsidRDefault="00B46728" w:rsidP="00740C4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ทำการประเมินแผนและสรุปผลการดำเนินการตามแผนว่ามีผลกระทบต่อองค์งานมากน้อยเพียงใด</w:t>
            </w:r>
          </w:p>
        </w:tc>
      </w:tr>
    </w:tbl>
    <w:p w14:paraId="156D7A3D" w14:textId="77777777" w:rsidR="009E7991" w:rsidRPr="009C1124" w:rsidRDefault="009E7991" w:rsidP="009E7991">
      <w:pPr>
        <w:rPr>
          <w:lang w:eastAsia="zh-CN"/>
        </w:rPr>
      </w:pPr>
    </w:p>
    <w:p w14:paraId="262F67D6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89" w:name="_Toc52355876"/>
      <w:bookmarkStart w:id="90" w:name="_Toc52355946"/>
      <w:bookmarkStart w:id="91" w:name="_Toc52356182"/>
      <w:bookmarkStart w:id="92" w:name="_Toc52356394"/>
      <w:bookmarkStart w:id="93" w:name="_Toc447885213"/>
      <w:bookmarkEnd w:id="89"/>
      <w:bookmarkEnd w:id="90"/>
      <w:bookmarkEnd w:id="91"/>
      <w:bookmarkEnd w:id="92"/>
    </w:p>
    <w:p w14:paraId="7771511E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94" w:name="_Toc52355877"/>
      <w:bookmarkStart w:id="95" w:name="_Toc52355947"/>
      <w:bookmarkStart w:id="96" w:name="_Toc52356183"/>
      <w:bookmarkStart w:id="97" w:name="_Toc52356395"/>
      <w:bookmarkEnd w:id="94"/>
      <w:bookmarkEnd w:id="95"/>
      <w:bookmarkEnd w:id="96"/>
      <w:bookmarkEnd w:id="97"/>
    </w:p>
    <w:p w14:paraId="69590FC6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98" w:name="_Toc52355878"/>
      <w:bookmarkStart w:id="99" w:name="_Toc52355948"/>
      <w:bookmarkStart w:id="100" w:name="_Toc52356184"/>
      <w:bookmarkStart w:id="101" w:name="_Toc52356396"/>
      <w:bookmarkEnd w:id="98"/>
      <w:bookmarkEnd w:id="99"/>
      <w:bookmarkEnd w:id="100"/>
      <w:bookmarkEnd w:id="101"/>
    </w:p>
    <w:p w14:paraId="73F2715C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102" w:name="_Toc52355879"/>
      <w:bookmarkStart w:id="103" w:name="_Toc52355949"/>
      <w:bookmarkStart w:id="104" w:name="_Toc52356185"/>
      <w:bookmarkStart w:id="105" w:name="_Toc52356397"/>
      <w:bookmarkEnd w:id="102"/>
      <w:bookmarkEnd w:id="103"/>
      <w:bookmarkEnd w:id="104"/>
      <w:bookmarkEnd w:id="105"/>
    </w:p>
    <w:p w14:paraId="447D5E49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106" w:name="_Toc52355880"/>
      <w:bookmarkStart w:id="107" w:name="_Toc52355950"/>
      <w:bookmarkStart w:id="108" w:name="_Toc52356186"/>
      <w:bookmarkStart w:id="109" w:name="_Toc52356398"/>
      <w:bookmarkEnd w:id="106"/>
      <w:bookmarkEnd w:id="107"/>
      <w:bookmarkEnd w:id="108"/>
      <w:bookmarkEnd w:id="109"/>
    </w:p>
    <w:p w14:paraId="74054EC5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110" w:name="_Toc52355881"/>
      <w:bookmarkStart w:id="111" w:name="_Toc52355951"/>
      <w:bookmarkStart w:id="112" w:name="_Toc52356187"/>
      <w:bookmarkStart w:id="113" w:name="_Toc52356399"/>
      <w:bookmarkEnd w:id="110"/>
      <w:bookmarkEnd w:id="111"/>
      <w:bookmarkEnd w:id="112"/>
      <w:bookmarkEnd w:id="113"/>
    </w:p>
    <w:p w14:paraId="7B0469CD" w14:textId="77777777" w:rsidR="004358E9" w:rsidRPr="004358E9" w:rsidRDefault="004358E9" w:rsidP="004358E9">
      <w:pPr>
        <w:pStyle w:val="ListParagraph"/>
        <w:keepNext/>
        <w:numPr>
          <w:ilvl w:val="0"/>
          <w:numId w:val="36"/>
        </w:numPr>
        <w:spacing w:before="240" w:after="60"/>
        <w:outlineLvl w:val="0"/>
        <w:rPr>
          <w:rFonts w:ascii="TH SarabunPSK" w:hAnsi="TH SarabunPSK" w:cs="TH SarabunPSK"/>
          <w:b/>
          <w:bCs/>
          <w:vanish/>
          <w:kern w:val="28"/>
          <w:sz w:val="32"/>
          <w:szCs w:val="32"/>
          <w:cs/>
          <w:lang w:val="en-GB" w:eastAsia="zh-CN"/>
        </w:rPr>
      </w:pPr>
      <w:bookmarkStart w:id="114" w:name="_Toc52355882"/>
      <w:bookmarkStart w:id="115" w:name="_Toc52355952"/>
      <w:bookmarkStart w:id="116" w:name="_Toc52356188"/>
      <w:bookmarkStart w:id="117" w:name="_Toc52356400"/>
      <w:bookmarkEnd w:id="114"/>
      <w:bookmarkEnd w:id="115"/>
      <w:bookmarkEnd w:id="116"/>
      <w:bookmarkEnd w:id="117"/>
    </w:p>
    <w:p w14:paraId="5D3D865E" w14:textId="0AABC72B" w:rsidR="0046515D" w:rsidRPr="009C1124" w:rsidRDefault="0046515D" w:rsidP="004358E9">
      <w:pPr>
        <w:pStyle w:val="ListParagraph"/>
        <w:keepNext/>
        <w:numPr>
          <w:ilvl w:val="0"/>
          <w:numId w:val="36"/>
        </w:numPr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</w:pPr>
      <w:bookmarkStart w:id="118" w:name="_Toc52356401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t>เอกสารประกอบ</w:t>
      </w:r>
      <w:bookmarkEnd w:id="93"/>
      <w:bookmarkEnd w:id="118"/>
    </w:p>
    <w:p w14:paraId="20ABA603" w14:textId="7421F414" w:rsidR="005639EE" w:rsidRPr="0046515D" w:rsidRDefault="005639EE" w:rsidP="0046515D">
      <w:pPr>
        <w:pStyle w:val="ListParagraph"/>
        <w:numPr>
          <w:ilvl w:val="0"/>
          <w:numId w:val="35"/>
        </w:numPr>
        <w:spacing w:after="120"/>
        <w:jc w:val="both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10AA6FD0" w14:textId="77777777" w:rsidR="00D64C57" w:rsidRPr="009C1124" w:rsidRDefault="00D64C57" w:rsidP="009E7991">
      <w:pPr>
        <w:pStyle w:val="ListParagraph"/>
        <w:keepNext/>
        <w:numPr>
          <w:ilvl w:val="0"/>
          <w:numId w:val="36"/>
        </w:numPr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</w:pPr>
      <w:bookmarkStart w:id="119" w:name="_Toc447885214"/>
      <w:bookmarkStart w:id="120" w:name="_Toc52356402"/>
      <w:bookmarkEnd w:id="3"/>
      <w:bookmarkEnd w:id="4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eastAsia="zh-CN"/>
        </w:rPr>
        <w:t xml:space="preserve">ข้อกำหนดตามมาตรฐาน </w:t>
      </w: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  <w:t>ISO</w:t>
      </w: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eastAsia="zh-CN"/>
        </w:rPr>
        <w:t>/</w:t>
      </w: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  <w:t>IEC 27001</w:t>
      </w: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eastAsia="zh-CN"/>
        </w:rPr>
        <w:t>:</w:t>
      </w:r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lang w:eastAsia="zh-CN"/>
        </w:rPr>
        <w:t>2013</w:t>
      </w:r>
      <w:bookmarkEnd w:id="119"/>
      <w:bookmarkEnd w:id="120"/>
    </w:p>
    <w:p w14:paraId="75904824" w14:textId="77777777" w:rsidR="00D64C57" w:rsidRPr="009C1124" w:rsidRDefault="00D64C57" w:rsidP="00D64C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lang w:val="en-GB" w:eastAsia="zh-CN" w:bidi="ar-SA"/>
        </w:rPr>
        <w:t>A</w:t>
      </w:r>
      <w:r w:rsidRPr="009C1124">
        <w:rPr>
          <w:rFonts w:ascii="TH SarabunPSK" w:hAnsi="TH SarabunPSK" w:cs="TH SarabunPSK"/>
          <w:sz w:val="32"/>
          <w:szCs w:val="32"/>
          <w:cs/>
          <w:lang w:val="en-GB"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17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1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1 Planning information security continuity</w:t>
      </w:r>
    </w:p>
    <w:p w14:paraId="3B2C7527" w14:textId="77777777" w:rsidR="00D64C57" w:rsidRPr="009C1124" w:rsidRDefault="00D64C57" w:rsidP="00D64C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lang w:eastAsia="zh-CN"/>
        </w:rPr>
        <w:tab/>
        <w:t>The organization shall determine its requirements for information security and the continuity of information security management in adverse situation, e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g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 xml:space="preserve">. 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during a crisis or disaster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</w:p>
    <w:p w14:paraId="33973E8C" w14:textId="77777777" w:rsidR="00D64C57" w:rsidRPr="009C1124" w:rsidRDefault="00D64C57" w:rsidP="00D64C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lang w:eastAsia="zh-CN"/>
        </w:rPr>
        <w:t>A17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1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2 Implementing information security continuity</w:t>
      </w:r>
    </w:p>
    <w:p w14:paraId="4C47517B" w14:textId="77777777" w:rsidR="00D64C57" w:rsidRPr="009C1124" w:rsidRDefault="00D64C57" w:rsidP="00D64C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lang w:eastAsia="zh-CN"/>
        </w:rPr>
        <w:tab/>
        <w:t>The organization shall establish, document, implement and maintain process, procedures and controls to ensure the required level of continuity for information security during an adverse situation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</w:p>
    <w:p w14:paraId="670DC69B" w14:textId="77777777" w:rsidR="00D64C57" w:rsidRPr="009C1124" w:rsidRDefault="00D64C57" w:rsidP="00D64C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sz w:val="32"/>
          <w:szCs w:val="32"/>
          <w:lang w:eastAsia="zh-CN"/>
        </w:rPr>
      </w:pPr>
      <w:r w:rsidRPr="009C1124">
        <w:rPr>
          <w:rFonts w:ascii="TH SarabunPSK" w:hAnsi="TH SarabunPSK" w:cs="TH SarabunPSK"/>
          <w:sz w:val="32"/>
          <w:szCs w:val="32"/>
          <w:lang w:eastAsia="zh-CN"/>
        </w:rPr>
        <w:t>A17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1</w:t>
      </w:r>
      <w:r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9C1124">
        <w:rPr>
          <w:rFonts w:ascii="TH SarabunPSK" w:hAnsi="TH SarabunPSK" w:cs="TH SarabunPSK"/>
          <w:sz w:val="32"/>
          <w:szCs w:val="32"/>
          <w:lang w:eastAsia="zh-CN"/>
        </w:rPr>
        <w:t>3 Verify, review and evaluate information security continuity</w:t>
      </w:r>
    </w:p>
    <w:p w14:paraId="168909DE" w14:textId="5B0C89F3" w:rsidR="00D64C57" w:rsidRPr="009C1124" w:rsidRDefault="00131306" w:rsidP="001313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lang w:eastAsia="zh-CN"/>
        </w:rPr>
        <w:tab/>
      </w:r>
      <w:r w:rsidR="00D64C57" w:rsidRPr="009C1124">
        <w:rPr>
          <w:rFonts w:ascii="TH SarabunPSK" w:hAnsi="TH SarabunPSK" w:cs="TH SarabunPSK"/>
          <w:sz w:val="32"/>
          <w:szCs w:val="32"/>
          <w:lang w:eastAsia="zh-CN"/>
        </w:rPr>
        <w:t>The organization shall verify the established and implemented information security continuity controls at regular intervals in order to ensure that they are valid and effective during adverse situation</w:t>
      </w:r>
      <w:r w:rsidR="00D64C57" w:rsidRPr="009C1124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</w:p>
    <w:p w14:paraId="224C5028" w14:textId="77777777" w:rsidR="00D64C57" w:rsidRPr="009C1124" w:rsidRDefault="00D64C57" w:rsidP="00D64C57">
      <w:pPr>
        <w:spacing w:after="120"/>
        <w:ind w:left="720"/>
        <w:jc w:val="both"/>
        <w:rPr>
          <w:rFonts w:ascii="TH SarabunPSK" w:eastAsia="SimSun" w:hAnsi="TH SarabunPSK" w:cs="TH SarabunPSK"/>
          <w:b/>
          <w:bCs/>
          <w:sz w:val="32"/>
          <w:szCs w:val="32"/>
          <w:cs/>
          <w:lang w:val="en-GB" w:eastAsia="zh-CN"/>
        </w:rPr>
      </w:pPr>
    </w:p>
    <w:p w14:paraId="318E3B3A" w14:textId="77777777" w:rsidR="00D64C57" w:rsidRPr="009C1124" w:rsidRDefault="00D64C57" w:rsidP="009E7991">
      <w:pPr>
        <w:pStyle w:val="ListParagraph"/>
        <w:keepNext/>
        <w:numPr>
          <w:ilvl w:val="0"/>
          <w:numId w:val="36"/>
        </w:numPr>
        <w:spacing w:before="240" w:after="60"/>
        <w:ind w:left="360"/>
        <w:outlineLvl w:val="0"/>
        <w:rPr>
          <w:rFonts w:ascii="TH SarabunPSK" w:hAnsi="TH SarabunPSK" w:cs="TH SarabunPSK"/>
          <w:b/>
          <w:bCs/>
          <w:kern w:val="28"/>
          <w:sz w:val="32"/>
          <w:szCs w:val="32"/>
          <w:lang w:val="en-GB" w:eastAsia="zh-CN"/>
        </w:rPr>
      </w:pPr>
      <w:bookmarkStart w:id="121" w:name="_Toc447885215"/>
      <w:bookmarkStart w:id="122" w:name="_Toc52356403"/>
      <w:r w:rsidRPr="009C1124">
        <w:rPr>
          <w:rFonts w:ascii="TH SarabunPSK" w:hAnsi="TH SarabunPSK" w:cs="TH SarabunPSK"/>
          <w:b/>
          <w:bCs/>
          <w:kern w:val="28"/>
          <w:sz w:val="32"/>
          <w:szCs w:val="32"/>
          <w:cs/>
          <w:lang w:val="en-GB" w:eastAsia="zh-CN"/>
        </w:rPr>
        <w:lastRenderedPageBreak/>
        <w:t>ภาคผนวก</w:t>
      </w:r>
      <w:bookmarkEnd w:id="121"/>
      <w:bookmarkEnd w:id="122"/>
    </w:p>
    <w:p w14:paraId="388300BB" w14:textId="77777777" w:rsidR="00D64C57" w:rsidRPr="009C1124" w:rsidRDefault="00D64C57" w:rsidP="009E7991">
      <w:pPr>
        <w:pStyle w:val="ListParagraph"/>
        <w:keepNext/>
        <w:numPr>
          <w:ilvl w:val="1"/>
          <w:numId w:val="36"/>
        </w:numPr>
        <w:tabs>
          <w:tab w:val="left" w:pos="90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123" w:name="_Toc447885216"/>
      <w:bookmarkStart w:id="124" w:name="_Toc52356404"/>
      <w:r w:rsidRPr="009C1124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 xml:space="preserve">แผนการติดต่อสื่อสาร 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(</w:t>
      </w:r>
      <w:r w:rsidRPr="009C1124">
        <w:rPr>
          <w:rFonts w:ascii="TH SarabunPSK" w:hAnsi="TH SarabunPSK" w:cs="TH SarabunPSK"/>
          <w:b/>
          <w:bCs/>
          <w:sz w:val="32"/>
          <w:szCs w:val="32"/>
          <w:lang w:eastAsia="zh-CN"/>
        </w:rPr>
        <w:t>Call Tree</w:t>
      </w:r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)</w:t>
      </w:r>
      <w:bookmarkEnd w:id="123"/>
      <w:bookmarkEnd w:id="124"/>
    </w:p>
    <w:p w14:paraId="14BFC58D" w14:textId="6DB30079" w:rsidR="001F73FC" w:rsidRPr="009C1124" w:rsidRDefault="009F5C6E" w:rsidP="00990168">
      <w:pPr>
        <w:jc w:val="center"/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r w:rsidRPr="009C1124">
        <w:rPr>
          <w:rFonts w:ascii="TH SarabunPSK" w:hAnsi="TH SarabunPSK" w:cs="TH SarabunPSK"/>
          <w:sz w:val="32"/>
          <w:szCs w:val="32"/>
          <w:cs/>
        </w:rPr>
        <w:object w:dxaOrig="5220" w:dyaOrig="8505" w14:anchorId="0727AE11">
          <v:shape id="_x0000_i1031" type="#_x0000_t75" style="width:261.5pt;height:426pt" o:ole="">
            <v:imagedata r:id="rId25" o:title=""/>
          </v:shape>
          <o:OLEObject Type="Embed" ProgID="Visio.Drawing.15" ShapeID="_x0000_i1031" DrawAspect="Content" ObjectID="_1663595834" r:id="rId26"/>
        </w:object>
      </w:r>
    </w:p>
    <w:p w14:paraId="1C0A6DDE" w14:textId="3C635D81" w:rsidR="00D64C57" w:rsidRPr="009C1124" w:rsidRDefault="00D64C57" w:rsidP="005639EE">
      <w:pPr>
        <w:spacing w:after="120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5725A79A" w14:textId="77777777" w:rsidR="00D64C57" w:rsidRPr="009C1124" w:rsidRDefault="00D64C57" w:rsidP="00D64C57">
      <w:pPr>
        <w:spacing w:after="120"/>
        <w:ind w:firstLine="72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5A9BA37F" w14:textId="77777777" w:rsidR="00D64C57" w:rsidRPr="009C1124" w:rsidRDefault="00D64C57" w:rsidP="00D64C57">
      <w:pPr>
        <w:spacing w:after="120"/>
        <w:ind w:firstLine="72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1FDC3633" w14:textId="77777777" w:rsidR="00D64C57" w:rsidRPr="009C1124" w:rsidRDefault="00D64C57" w:rsidP="00D64C57">
      <w:pPr>
        <w:spacing w:after="120"/>
        <w:ind w:firstLine="72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14:paraId="5E180E0E" w14:textId="77777777" w:rsidR="00D64C57" w:rsidRPr="009C1124" w:rsidRDefault="00D64C57" w:rsidP="00D64C57">
      <w:pPr>
        <w:spacing w:after="120"/>
        <w:ind w:firstLine="720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lastRenderedPageBreak/>
        <w:t>การแจ้งและติดต่อสื่อสาร (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Call Tree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 เป็นกลยุทธ์ในการวางแผนการสื่อสารกับเจ้าหน้าที่ที่เกี่ยวข้องซึ่งสามารถมีวิธีการได้หลายรูปแบบ โดยมีหลักการเพื่อให้สามารถติดต่อสื่อสารกับผู้ที่เกี่ยวข้องกับแผนการบริหารความต่อเนื่องทางธุรกิจได้อย่างรวดเร็ว และทั่วถึงโดยมีแนวปฏิบัติดังนี้</w:t>
      </w:r>
    </w:p>
    <w:p w14:paraId="5BE00C85" w14:textId="77777777" w:rsidR="00D64C57" w:rsidRPr="009C1124" w:rsidRDefault="00D64C57" w:rsidP="0091734A">
      <w:pPr>
        <w:numPr>
          <w:ilvl w:val="0"/>
          <w:numId w:val="21"/>
        </w:numPr>
        <w:spacing w:after="120"/>
        <w:ind w:hanging="450"/>
        <w:rPr>
          <w:rFonts w:ascii="TH SarabunPSK" w:eastAsia="SimSun" w:hAnsi="TH SarabunPSK" w:cs="TH SarabunPSK"/>
          <w:sz w:val="32"/>
          <w:szCs w:val="32"/>
          <w:lang w:eastAsia="zh-CN" w:bidi="ar-SA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เมื่อมีเหตุหยุดชะงักเกิดขึ้น และมีการเรียกใช้แผนการบริหารความต่อเนื่องทางธุรกิจ (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BCP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) ให้ดำเนินการแจ้งผู้มีส่วนเกี่ยวข้องตามลำดับที่กำหนดในแผนผัง 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Call Tree</w:t>
      </w:r>
    </w:p>
    <w:p w14:paraId="3D4D3790" w14:textId="77777777" w:rsidR="00D64C57" w:rsidRPr="009C1124" w:rsidRDefault="00D64C57" w:rsidP="0091734A">
      <w:pPr>
        <w:numPr>
          <w:ilvl w:val="0"/>
          <w:numId w:val="21"/>
        </w:numPr>
        <w:spacing w:after="120"/>
        <w:ind w:hanging="450"/>
        <w:rPr>
          <w:rFonts w:ascii="TH SarabunPSK" w:eastAsia="SimSun" w:hAnsi="TH SarabunPSK" w:cs="TH SarabunPSK"/>
          <w:sz w:val="32"/>
          <w:szCs w:val="32"/>
          <w:lang w:eastAsia="zh-CN" w:bidi="ar-SA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ผู้ประสานงานทางด้าน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 BCM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(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BCM Coordinator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 ติดต่อประสานงานกับหน่วยงานต่างๆ ที่เกี่ยวข้อง และรายงานผลให้กับคณะผู้บริหารและกำกับดูแลการดำเนินงานในภาวะวิกฤต (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 Crisis Management Committee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 รับทราบ</w:t>
      </w:r>
    </w:p>
    <w:p w14:paraId="565962B5" w14:textId="77777777" w:rsidR="00D64C57" w:rsidRPr="009C1124" w:rsidRDefault="00D64C57" w:rsidP="0091734A">
      <w:pPr>
        <w:numPr>
          <w:ilvl w:val="0"/>
          <w:numId w:val="21"/>
        </w:numPr>
        <w:spacing w:after="120"/>
        <w:ind w:hanging="450"/>
        <w:rPr>
          <w:rFonts w:ascii="TH SarabunPSK" w:eastAsia="SimSun" w:hAnsi="TH SarabunPSK" w:cs="TH SarabunPSK"/>
          <w:sz w:val="32"/>
          <w:szCs w:val="32"/>
          <w:lang w:eastAsia="zh-CN" w:bidi="ar-SA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สมาชิกคนสุดท้ายของแต่ละหน่วยงานเมื่อได้รับการติดต่อสื่อสาร (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Call Tree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) จะต้องติดต่อกลับไปยังหัวหน้าหน่วยงาน และหัวหน้าหน่วยงานติดต่อกลับไปยังผู้ประสานงานทางด้าน </w:t>
      </w:r>
      <w:r w:rsidRPr="009C1124">
        <w:rPr>
          <w:rFonts w:ascii="TH SarabunPSK" w:eastAsia="SimSun" w:hAnsi="TH SarabunPSK" w:cs="TH SarabunPSK"/>
          <w:sz w:val="32"/>
          <w:szCs w:val="32"/>
          <w:lang w:eastAsia="zh-CN"/>
        </w:rPr>
        <w:t>BCM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(</w:t>
      </w:r>
      <w:r w:rsidRPr="009C1124">
        <w:rPr>
          <w:rFonts w:ascii="TH SarabunPSK" w:eastAsia="SimSun" w:hAnsi="TH SarabunPSK" w:cs="TH SarabunPSK"/>
          <w:sz w:val="32"/>
          <w:szCs w:val="32"/>
          <w:lang w:eastAsia="zh-CN" w:bidi="ar-SA"/>
        </w:rPr>
        <w:t>BCM Coordinator</w:t>
      </w:r>
      <w:r w:rsidRPr="009C1124">
        <w:rPr>
          <w:rFonts w:ascii="TH SarabunPSK" w:eastAsia="SimSun" w:hAnsi="TH SarabunPSK" w:cs="TH SarabunPSK"/>
          <w:sz w:val="32"/>
          <w:szCs w:val="32"/>
          <w:cs/>
          <w:lang w:eastAsia="zh-CN"/>
        </w:rPr>
        <w:t>) เพื่อให้มั่นใจว่าการติดต่อสื่อสารสมบูรณ์</w:t>
      </w:r>
    </w:p>
    <w:p w14:paraId="3E2C99F6" w14:textId="77777777" w:rsidR="00D64C57" w:rsidRPr="009C1124" w:rsidRDefault="00D64C57" w:rsidP="009E7991">
      <w:pPr>
        <w:pStyle w:val="ListParagraph"/>
        <w:keepNext/>
        <w:numPr>
          <w:ilvl w:val="1"/>
          <w:numId w:val="36"/>
        </w:numPr>
        <w:tabs>
          <w:tab w:val="left" w:pos="90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125" w:name="_Toc447885217"/>
      <w:bookmarkStart w:id="126" w:name="_Toc52356405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หน้าที่ความรับผิดชอบตามโครงสร้างแผนความต่อเนื่องทางธุรกิจ</w:t>
      </w:r>
      <w:bookmarkEnd w:id="125"/>
      <w:bookmarkEnd w:id="126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 </w:t>
      </w:r>
    </w:p>
    <w:tbl>
      <w:tblPr>
        <w:tblW w:w="51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6"/>
        <w:gridCol w:w="2483"/>
        <w:gridCol w:w="1353"/>
        <w:gridCol w:w="2442"/>
        <w:gridCol w:w="1295"/>
      </w:tblGrid>
      <w:tr w:rsidR="00D64C57" w:rsidRPr="009C1124" w14:paraId="04827829" w14:textId="77777777" w:rsidTr="00D64C57">
        <w:trPr>
          <w:trHeight w:val="96"/>
        </w:trPr>
        <w:tc>
          <w:tcPr>
            <w:tcW w:w="959" w:type="pct"/>
            <w:vMerge w:val="restart"/>
            <w:shd w:val="clear" w:color="auto" w:fill="D9E2F3"/>
            <w:vAlign w:val="center"/>
          </w:tcPr>
          <w:p w14:paraId="501B54E6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หน้าที่ความรับผิดชอบ</w:t>
            </w:r>
          </w:p>
        </w:tc>
        <w:tc>
          <w:tcPr>
            <w:tcW w:w="2047" w:type="pct"/>
            <w:gridSpan w:val="2"/>
            <w:shd w:val="clear" w:color="auto" w:fill="D9E2F3"/>
          </w:tcPr>
          <w:p w14:paraId="4394CFED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บุคลากรหลัก</w:t>
            </w:r>
          </w:p>
        </w:tc>
        <w:tc>
          <w:tcPr>
            <w:tcW w:w="1994" w:type="pct"/>
            <w:gridSpan w:val="2"/>
            <w:shd w:val="clear" w:color="auto" w:fill="D9E2F3"/>
          </w:tcPr>
          <w:p w14:paraId="3EF97ECE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บุคลากรทดแทน</w:t>
            </w:r>
          </w:p>
        </w:tc>
      </w:tr>
      <w:tr w:rsidR="00D64C57" w:rsidRPr="009C1124" w14:paraId="7B51A9C6" w14:textId="77777777" w:rsidTr="00AC0036">
        <w:trPr>
          <w:trHeight w:val="96"/>
        </w:trPr>
        <w:tc>
          <w:tcPr>
            <w:tcW w:w="959" w:type="pct"/>
            <w:vMerge/>
            <w:shd w:val="clear" w:color="auto" w:fill="D9E2F3"/>
          </w:tcPr>
          <w:p w14:paraId="1C486FC6" w14:textId="77777777" w:rsidR="00D64C57" w:rsidRPr="009C1124" w:rsidRDefault="00D64C57" w:rsidP="00D64C57">
            <w:pPr>
              <w:spacing w:line="276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</w:p>
        </w:tc>
        <w:tc>
          <w:tcPr>
            <w:tcW w:w="1325" w:type="pct"/>
            <w:shd w:val="clear" w:color="auto" w:fill="D9E2F3"/>
          </w:tcPr>
          <w:p w14:paraId="21F4BF38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ชื่อ-สกุล</w:t>
            </w:r>
          </w:p>
        </w:tc>
        <w:tc>
          <w:tcPr>
            <w:tcW w:w="722" w:type="pct"/>
            <w:shd w:val="clear" w:color="auto" w:fill="D9E2F3"/>
          </w:tcPr>
          <w:p w14:paraId="45589B57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เบอร์ติดต่อ</w:t>
            </w:r>
          </w:p>
        </w:tc>
        <w:tc>
          <w:tcPr>
            <w:tcW w:w="1303" w:type="pct"/>
            <w:shd w:val="clear" w:color="auto" w:fill="D9E2F3"/>
          </w:tcPr>
          <w:p w14:paraId="734C23D5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rtl/>
                <w:cs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ชื่อ-สกุล</w:t>
            </w:r>
          </w:p>
        </w:tc>
        <w:tc>
          <w:tcPr>
            <w:tcW w:w="691" w:type="pct"/>
            <w:shd w:val="clear" w:color="auto" w:fill="D9E2F3"/>
          </w:tcPr>
          <w:p w14:paraId="4B078A4E" w14:textId="77777777" w:rsidR="00D64C57" w:rsidRPr="009C1124" w:rsidRDefault="00D64C57" w:rsidP="00D64C5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 w:bidi="ar-SA"/>
              </w:rPr>
            </w:pPr>
            <w:r w:rsidRPr="009C112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เบอร์ติดต่อ</w:t>
            </w:r>
          </w:p>
        </w:tc>
      </w:tr>
      <w:tr w:rsidR="00D64C57" w:rsidRPr="009C1124" w14:paraId="102E8ABC" w14:textId="77777777" w:rsidTr="00AC0036">
        <w:trPr>
          <w:trHeight w:val="643"/>
        </w:trPr>
        <w:tc>
          <w:tcPr>
            <w:tcW w:w="959" w:type="pct"/>
            <w:shd w:val="clear" w:color="auto" w:fill="auto"/>
          </w:tcPr>
          <w:p w14:paraId="06EB1029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eastAsia="zh-CN"/>
              </w:rPr>
              <w:t>BCM Management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02D7B8DC" w14:textId="250CE617" w:rsidR="00D64C57" w:rsidRPr="006014E6" w:rsidRDefault="00350E51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นาย</w:t>
            </w:r>
            <w:r w:rsidR="00BC4F9C"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>นิติ</w:t>
            </w: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 xml:space="preserve">   วิทยาวิโรจน์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28DB79BC" w14:textId="14E26904" w:rsidR="00D64C57" w:rsidRPr="006014E6" w:rsidRDefault="006D625B" w:rsidP="00D64C57">
            <w:pPr>
              <w:rPr>
                <w:rFonts w:ascii="TH SarabunPSK" w:hAnsi="TH SarabunPSK" w:cs="TH SarabunPSK"/>
                <w:color w:val="000000"/>
                <w:sz w:val="28"/>
                <w:rtl/>
                <w:cs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0830351669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06D9E26A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rtl/>
                <w:cs/>
                <w:lang w:val="en-GB" w:eastAsia="zh-CN" w:bidi="ar-SA"/>
              </w:rPr>
            </w:pPr>
          </w:p>
        </w:tc>
        <w:tc>
          <w:tcPr>
            <w:tcW w:w="691" w:type="pct"/>
            <w:shd w:val="clear" w:color="auto" w:fill="auto"/>
            <w:vAlign w:val="center"/>
          </w:tcPr>
          <w:p w14:paraId="6FCFC111" w14:textId="77777777" w:rsidR="00D64C57" w:rsidRPr="006014E6" w:rsidRDefault="00D64C57" w:rsidP="00D64C57">
            <w:pPr>
              <w:spacing w:before="120" w:after="120"/>
              <w:rPr>
                <w:rFonts w:ascii="TH SarabunPSK" w:hAnsi="TH SarabunPSK" w:cs="TH SarabunPSK"/>
                <w:sz w:val="28"/>
                <w:rtl/>
                <w:cs/>
                <w:lang w:val="en-GB" w:eastAsia="zh-CN" w:bidi="ar-SA"/>
              </w:rPr>
            </w:pPr>
          </w:p>
        </w:tc>
      </w:tr>
      <w:tr w:rsidR="00D64C57" w:rsidRPr="009C1124" w14:paraId="620AE95C" w14:textId="77777777" w:rsidTr="00AC0036">
        <w:tc>
          <w:tcPr>
            <w:tcW w:w="959" w:type="pct"/>
            <w:shd w:val="clear" w:color="auto" w:fill="auto"/>
          </w:tcPr>
          <w:p w14:paraId="648D14F4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BCM Crisis Management Committee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1369B97F" w14:textId="200397F8" w:rsidR="00D64C57" w:rsidRPr="006014E6" w:rsidRDefault="00350E51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>ดร.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  <w:t>วิเชษฐ์</w:t>
            </w: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 xml:space="preserve">   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  <w:t>พลายมาศ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9FE0358" w14:textId="00DA0828" w:rsidR="00D64C57" w:rsidRPr="006014E6" w:rsidRDefault="006D625B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0863938675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00D32861" w14:textId="772851A5" w:rsidR="00D64C57" w:rsidRPr="006014E6" w:rsidRDefault="00527B42" w:rsidP="00D64C57">
            <w:pPr>
              <w:rPr>
                <w:rFonts w:ascii="TH SarabunPSK" w:hAnsi="TH SarabunPSK" w:cs="TH SarabunPSK" w:hint="cs"/>
                <w:color w:val="000000"/>
                <w:sz w:val="28"/>
                <w:rtl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>นางสาวสาลิตา   ศรีแสงอ่อน</w:t>
            </w:r>
          </w:p>
        </w:tc>
        <w:tc>
          <w:tcPr>
            <w:tcW w:w="691" w:type="pct"/>
            <w:shd w:val="clear" w:color="auto" w:fill="auto"/>
            <w:vAlign w:val="center"/>
          </w:tcPr>
          <w:p w14:paraId="3FC0C9CF" w14:textId="3F57024D" w:rsidR="00D64C57" w:rsidRPr="00527B42" w:rsidRDefault="00527B42" w:rsidP="00D64C57">
            <w:pPr>
              <w:rPr>
                <w:rFonts w:ascii="TH SarabunPSK" w:hAnsi="TH SarabunPSK" w:cs="TH SarabunPSK"/>
                <w:color w:val="000000"/>
                <w:sz w:val="28"/>
                <w:rtl/>
                <w:lang w:eastAsia="zh-CN"/>
              </w:rPr>
            </w:pPr>
            <w:r>
              <w:rPr>
                <w:rFonts w:ascii="TH SarabunPSK" w:hAnsi="TH SarabunPSK" w:cs="TH SarabunPSK"/>
                <w:color w:val="000000"/>
                <w:sz w:val="28"/>
                <w:lang w:eastAsia="zh-CN"/>
              </w:rPr>
              <w:t>0972460225</w:t>
            </w:r>
          </w:p>
        </w:tc>
      </w:tr>
      <w:tr w:rsidR="00D64C57" w:rsidRPr="009C1124" w14:paraId="713CC056" w14:textId="77777777" w:rsidTr="00AC0036">
        <w:tc>
          <w:tcPr>
            <w:tcW w:w="959" w:type="pct"/>
            <w:shd w:val="clear" w:color="auto" w:fill="auto"/>
          </w:tcPr>
          <w:p w14:paraId="57A74796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BCM Steering Committee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4772252D" w14:textId="625CF90A" w:rsidR="00D64C57" w:rsidRPr="006014E6" w:rsidRDefault="00350E51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ผศ.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  <w:t>ปองพล</w:t>
            </w: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 xml:space="preserve">   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  <w:t>นิลพฤกษ์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1090778" w14:textId="0543AFE7" w:rsidR="00D64C57" w:rsidRPr="006014E6" w:rsidRDefault="006D625B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0878683676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52702B15" w14:textId="62C711B8" w:rsidR="00D64C57" w:rsidRPr="006014E6" w:rsidRDefault="00527B42" w:rsidP="00D64C57">
            <w:pPr>
              <w:rPr>
                <w:rFonts w:ascii="TH SarabunPSK" w:hAnsi="TH SarabunPSK" w:cs="TH SarabunPSK"/>
                <w:color w:val="000000"/>
                <w:sz w:val="28"/>
                <w:rtl/>
                <w:cs/>
                <w:lang w:val="en-GB" w:eastAsia="zh-CN" w:bidi="ar-SA"/>
              </w:rPr>
            </w:pP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ผศ.จตุรพิธ 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</w:t>
            </w: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>เกราะแก้ว</w:t>
            </w:r>
          </w:p>
        </w:tc>
        <w:tc>
          <w:tcPr>
            <w:tcW w:w="691" w:type="pct"/>
            <w:shd w:val="clear" w:color="auto" w:fill="auto"/>
            <w:vAlign w:val="center"/>
          </w:tcPr>
          <w:p w14:paraId="3431B014" w14:textId="1D8F9A55" w:rsidR="00D64C57" w:rsidRPr="006014E6" w:rsidRDefault="00527B42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eastAsia="zh-CN"/>
              </w:rPr>
              <w:t>0927956699</w:t>
            </w:r>
          </w:p>
        </w:tc>
      </w:tr>
      <w:tr w:rsidR="00D64C57" w:rsidRPr="009C1124" w14:paraId="6354A12E" w14:textId="77777777" w:rsidTr="00AC0036">
        <w:tc>
          <w:tcPr>
            <w:tcW w:w="959" w:type="pct"/>
            <w:shd w:val="clear" w:color="auto" w:fill="auto"/>
          </w:tcPr>
          <w:p w14:paraId="42AB919D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BCM Coordinator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4AFDFCF1" w14:textId="2E115E2A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 xml:space="preserve">นางสาวสาริณี   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  <w:t>จ่างเจริญ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CDD7947" w14:textId="09EB008B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eastAsia="zh-CN"/>
              </w:rPr>
              <w:t>0614944969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27825676" w14:textId="3F8574FD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 w:bidi="ar-SA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นางสาวพรสุภา อ่อนภูมี</w:t>
            </w:r>
          </w:p>
        </w:tc>
        <w:tc>
          <w:tcPr>
            <w:tcW w:w="691" w:type="pct"/>
            <w:shd w:val="clear" w:color="auto" w:fill="auto"/>
            <w:vAlign w:val="center"/>
          </w:tcPr>
          <w:p w14:paraId="4E3BB326" w14:textId="17807B89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0652242628</w:t>
            </w:r>
          </w:p>
        </w:tc>
      </w:tr>
      <w:tr w:rsidR="00D64C57" w:rsidRPr="009C1124" w14:paraId="643DBBF9" w14:textId="77777777" w:rsidTr="00AC0036">
        <w:tc>
          <w:tcPr>
            <w:tcW w:w="959" w:type="pct"/>
            <w:shd w:val="clear" w:color="auto" w:fill="auto"/>
          </w:tcPr>
          <w:p w14:paraId="40B83C86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 w:bidi="ar-SA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val="en-GB" w:eastAsia="zh-CN" w:bidi="ar-SA"/>
              </w:rPr>
              <w:t>BCM Working Committee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76F6C036" w14:textId="05DDC772" w:rsidR="00D64C57" w:rsidRPr="006014E6" w:rsidRDefault="00350E51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นายธนพิทักษ์   ชวนชอบ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338C828" w14:textId="37100299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0803956697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6463A023" w14:textId="44334366" w:rsidR="00D64C57" w:rsidRPr="006014E6" w:rsidRDefault="00350E51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color w:val="000000"/>
                <w:sz w:val="28"/>
                <w:cs/>
                <w:lang w:val="en-GB" w:eastAsia="zh-CN"/>
              </w:rPr>
              <w:t>นายอาภรณ์ เวียงสงค์</w:t>
            </w:r>
          </w:p>
        </w:tc>
        <w:tc>
          <w:tcPr>
            <w:tcW w:w="691" w:type="pct"/>
            <w:shd w:val="clear" w:color="auto" w:fill="auto"/>
            <w:vAlign w:val="center"/>
          </w:tcPr>
          <w:p w14:paraId="5D03576C" w14:textId="7C407A86" w:rsidR="00D64C57" w:rsidRPr="006014E6" w:rsidRDefault="00AC0036" w:rsidP="00D64C57">
            <w:pPr>
              <w:rPr>
                <w:rFonts w:ascii="TH SarabunPSK" w:hAnsi="TH SarabunPSK" w:cs="TH SarabunPSK"/>
                <w:sz w:val="28"/>
                <w:lang w:val="en-GB" w:eastAsia="zh-CN"/>
              </w:rPr>
            </w:pPr>
            <w:r w:rsidRPr="006014E6">
              <w:rPr>
                <w:rFonts w:ascii="TH SarabunPSK" w:hAnsi="TH SarabunPSK" w:cs="TH SarabunPSK" w:hint="cs"/>
                <w:sz w:val="28"/>
                <w:cs/>
                <w:lang w:val="en-GB" w:eastAsia="zh-CN"/>
              </w:rPr>
              <w:t>0838851622</w:t>
            </w:r>
          </w:p>
        </w:tc>
      </w:tr>
      <w:tr w:rsidR="00D64C57" w:rsidRPr="009C1124" w14:paraId="4BE1EF5F" w14:textId="77777777" w:rsidTr="00AC0036">
        <w:tc>
          <w:tcPr>
            <w:tcW w:w="959" w:type="pct"/>
            <w:shd w:val="clear" w:color="auto" w:fill="auto"/>
          </w:tcPr>
          <w:p w14:paraId="2F613552" w14:textId="77777777" w:rsidR="00D64C57" w:rsidRPr="006014E6" w:rsidRDefault="00D64C57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lang w:eastAsia="zh-CN"/>
              </w:rPr>
              <w:t>BCM Audit Team</w:t>
            </w:r>
          </w:p>
        </w:tc>
        <w:tc>
          <w:tcPr>
            <w:tcW w:w="1325" w:type="pct"/>
            <w:shd w:val="clear" w:color="auto" w:fill="auto"/>
            <w:vAlign w:val="center"/>
          </w:tcPr>
          <w:p w14:paraId="3F4759EA" w14:textId="5BF7922A" w:rsidR="00D64C57" w:rsidRPr="006014E6" w:rsidRDefault="00D070E8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/>
              </w:rPr>
            </w:pP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>ผศ.ดร.บุญธิดา</w:t>
            </w:r>
            <w:r w:rsidR="00AC0036"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ab/>
              <w:t>เอื้อพิพัฒนากู</w:t>
            </w:r>
            <w:r w:rsidR="006A2AFC" w:rsidRPr="006014E6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ล</w:t>
            </w:r>
            <w:r w:rsidR="00AC0036"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br/>
              <w:t xml:space="preserve">ผศ.จตุรพิธ </w:t>
            </w:r>
            <w:r w:rsidR="00AC0036"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ab/>
              <w:t>เกราะแก้ว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2F5138A8" w14:textId="24937107" w:rsidR="00D64C57" w:rsidRPr="006014E6" w:rsidRDefault="006D625B" w:rsidP="00D64C57">
            <w:pPr>
              <w:rPr>
                <w:rFonts w:ascii="TH SarabunPSK" w:hAnsi="TH SarabunPSK" w:cs="TH SarabunPSK"/>
                <w:color w:val="000000"/>
                <w:sz w:val="28"/>
                <w:lang w:eastAsia="zh-CN"/>
              </w:rPr>
            </w:pP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  <w:t>0985195914</w:t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  <w:br/>
            </w:r>
            <w:r w:rsidRPr="006014E6">
              <w:rPr>
                <w:rFonts w:ascii="TH SarabunPSK" w:hAnsi="TH SarabunPSK" w:cs="TH SarabunPSK"/>
                <w:color w:val="000000"/>
                <w:sz w:val="28"/>
                <w:cs/>
                <w:lang w:eastAsia="zh-CN"/>
              </w:rPr>
              <w:br/>
            </w:r>
            <w:r w:rsidRPr="006014E6">
              <w:rPr>
                <w:rFonts w:ascii="TH SarabunPSK" w:hAnsi="TH SarabunPSK" w:cs="TH SarabunPSK"/>
                <w:color w:val="000000"/>
                <w:sz w:val="28"/>
                <w:lang w:eastAsia="zh-CN"/>
              </w:rPr>
              <w:t>0927956699</w:t>
            </w:r>
          </w:p>
        </w:tc>
        <w:tc>
          <w:tcPr>
            <w:tcW w:w="1303" w:type="pct"/>
            <w:shd w:val="clear" w:color="auto" w:fill="auto"/>
            <w:vAlign w:val="center"/>
          </w:tcPr>
          <w:p w14:paraId="59F745EB" w14:textId="3DA22E4B" w:rsidR="00D64C57" w:rsidRPr="006014E6" w:rsidRDefault="00AC0036" w:rsidP="00D64C57">
            <w:pPr>
              <w:rPr>
                <w:rFonts w:ascii="TH SarabunPSK" w:hAnsi="TH SarabunPSK" w:cs="TH SarabunPSK"/>
                <w:color w:val="000000"/>
                <w:sz w:val="28"/>
                <w:cs/>
                <w:lang w:val="en-GB" w:eastAsia="zh-CN"/>
              </w:rPr>
            </w:pP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>นางสาวปิยนุช</w:t>
            </w:r>
            <w:r w:rsidRPr="006014E6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เจียงแจ่มจิต</w:t>
            </w:r>
            <w:r w:rsidRPr="006014E6">
              <w:rPr>
                <w:rFonts w:ascii="TH SarabunIT๙" w:hAnsi="TH SarabunIT๙" w:cs="TH SarabunIT๙"/>
                <w:color w:val="000000"/>
                <w:sz w:val="28"/>
                <w:cs/>
              </w:rPr>
              <w:tab/>
            </w:r>
          </w:p>
        </w:tc>
        <w:tc>
          <w:tcPr>
            <w:tcW w:w="691" w:type="pct"/>
            <w:shd w:val="clear" w:color="auto" w:fill="auto"/>
            <w:vAlign w:val="center"/>
          </w:tcPr>
          <w:p w14:paraId="7E422DBF" w14:textId="50A969CE" w:rsidR="00D64C57" w:rsidRPr="006014E6" w:rsidRDefault="00AC0036" w:rsidP="00D64C57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6014E6">
              <w:rPr>
                <w:rFonts w:ascii="TH SarabunPSK" w:hAnsi="TH SarabunPSK" w:cs="TH SarabunPSK" w:hint="cs"/>
                <w:sz w:val="28"/>
                <w:cs/>
                <w:lang w:eastAsia="zh-CN"/>
              </w:rPr>
              <w:t>0890258646</w:t>
            </w:r>
          </w:p>
        </w:tc>
      </w:tr>
    </w:tbl>
    <w:p w14:paraId="35A8FA6F" w14:textId="77777777" w:rsidR="00D64C57" w:rsidRPr="009C1124" w:rsidRDefault="00D64C57" w:rsidP="009E7991">
      <w:pPr>
        <w:pStyle w:val="ListParagraph"/>
        <w:keepNext/>
        <w:numPr>
          <w:ilvl w:val="1"/>
          <w:numId w:val="36"/>
        </w:numPr>
        <w:tabs>
          <w:tab w:val="left" w:pos="810"/>
        </w:tabs>
        <w:spacing w:before="240" w:after="60"/>
        <w:outlineLvl w:val="1"/>
        <w:rPr>
          <w:rFonts w:ascii="TH SarabunPSK" w:hAnsi="TH SarabunPSK" w:cs="TH SarabunPSK"/>
          <w:b/>
          <w:bCs/>
          <w:sz w:val="32"/>
          <w:szCs w:val="32"/>
          <w:lang w:eastAsia="zh-CN" w:bidi="ar-SA"/>
        </w:rPr>
      </w:pPr>
      <w:bookmarkStart w:id="127" w:name="_Toc447885218"/>
      <w:bookmarkStart w:id="128" w:name="_Toc52356406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lastRenderedPageBreak/>
        <w:t>การติดต่อผู้ที่เกี่ยวข้อง</w:t>
      </w:r>
      <w:bookmarkEnd w:id="127"/>
      <w:bookmarkEnd w:id="128"/>
      <w:r w:rsidRPr="009C112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 </w:t>
      </w:r>
    </w:p>
    <w:p w14:paraId="2E9C55E2" w14:textId="77777777" w:rsidR="00D64C57" w:rsidRPr="009C1124" w:rsidRDefault="00D64C57" w:rsidP="0091734A">
      <w:pPr>
        <w:numPr>
          <w:ilvl w:val="0"/>
          <w:numId w:val="12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เมื่อได้รับแจ้งเหตุการณ์ที่อาจจะเป็นสถานการณ์ฉุกเฉิน ให้ผู้ประสานงานเป็นผู้โทรติดต่อหรือประสานงานให้ผู้ที่เกี่ยวข้องใน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 xml:space="preserve">Call Tree 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ได้รับทราบ</w:t>
      </w:r>
    </w:p>
    <w:p w14:paraId="3E97859C" w14:textId="77777777" w:rsidR="00D64C57" w:rsidRPr="009C1124" w:rsidRDefault="00D64C57" w:rsidP="0091734A">
      <w:pPr>
        <w:numPr>
          <w:ilvl w:val="0"/>
          <w:numId w:val="12"/>
        </w:numPr>
        <w:spacing w:after="120"/>
        <w:ind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ขั้นตอนการปฏิบัติมีดังนี้</w:t>
      </w:r>
    </w:p>
    <w:p w14:paraId="55ED8896" w14:textId="77777777" w:rsidR="00D64C57" w:rsidRPr="009C1124" w:rsidRDefault="00D64C57" w:rsidP="0091734A">
      <w:pPr>
        <w:numPr>
          <w:ilvl w:val="1"/>
          <w:numId w:val="12"/>
        </w:numPr>
        <w:spacing w:after="120"/>
        <w:ind w:left="189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 xml:space="preserve">หากสามารถติดต่อผู้ที่เกี่ยวข้อง (รายชื่อใน </w:t>
      </w:r>
      <w:r w:rsidRPr="009C1124">
        <w:rPr>
          <w:rFonts w:ascii="TH SarabunPSK" w:eastAsia="SimSun" w:hAnsi="TH SarabunPSK" w:cs="TH SarabunPSK"/>
          <w:sz w:val="32"/>
          <w:szCs w:val="32"/>
          <w:lang w:val="en-GB" w:eastAsia="zh-CN"/>
        </w:rPr>
        <w:t>Call Tree</w:t>
      </w: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)  ให้แจ้งข้อมูลดังต่อไปนี้</w:t>
      </w:r>
    </w:p>
    <w:p w14:paraId="149DD74F" w14:textId="77777777" w:rsidR="00D64C57" w:rsidRPr="009C1124" w:rsidRDefault="00D64C57" w:rsidP="0091734A">
      <w:pPr>
        <w:numPr>
          <w:ilvl w:val="2"/>
          <w:numId w:val="12"/>
        </w:numPr>
        <w:spacing w:after="120"/>
        <w:ind w:left="2520" w:hanging="36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สถานะของสถานการณ์ฉุกเฉิน</w:t>
      </w:r>
    </w:p>
    <w:p w14:paraId="0659ABFF" w14:textId="77777777" w:rsidR="00D64C57" w:rsidRPr="009C1124" w:rsidRDefault="00D64C57" w:rsidP="0091734A">
      <w:pPr>
        <w:numPr>
          <w:ilvl w:val="2"/>
          <w:numId w:val="12"/>
        </w:numPr>
        <w:spacing w:after="120"/>
        <w:ind w:left="2520" w:hanging="36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การดำเนินการที่ต้องปฏิบัติ</w:t>
      </w:r>
    </w:p>
    <w:p w14:paraId="39281540" w14:textId="77777777" w:rsidR="00D64C57" w:rsidRPr="009C1124" w:rsidRDefault="00D64C57" w:rsidP="0091734A">
      <w:pPr>
        <w:numPr>
          <w:ilvl w:val="2"/>
          <w:numId w:val="12"/>
        </w:numPr>
        <w:spacing w:after="120"/>
        <w:ind w:left="2520" w:hanging="36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เตรียมพร้อมจนกว่าจะได้รับการติดต่อเพื่อแจ้งให้ทราบถึงคำสั่งที่ต้องดำเนินการต่อไป</w:t>
      </w:r>
    </w:p>
    <w:p w14:paraId="51C41A41" w14:textId="77777777" w:rsidR="00D64C57" w:rsidRPr="009C1124" w:rsidRDefault="00D64C57" w:rsidP="0091734A">
      <w:pPr>
        <w:numPr>
          <w:ilvl w:val="2"/>
          <w:numId w:val="12"/>
        </w:numPr>
        <w:spacing w:after="120"/>
        <w:ind w:left="2520" w:hanging="36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ไปรายงานตัวที่ (สถานที่) และ (เวลา) โดยนำบัตรประจำตัวพนักงานและบัตรผ่านประตูต่างๆ ไปด้วย</w:t>
      </w:r>
    </w:p>
    <w:p w14:paraId="6B301FEE" w14:textId="77777777" w:rsidR="00D64C57" w:rsidRPr="009C1124" w:rsidRDefault="00D64C57" w:rsidP="0091734A">
      <w:pPr>
        <w:numPr>
          <w:ilvl w:val="2"/>
          <w:numId w:val="12"/>
        </w:numPr>
        <w:spacing w:after="120"/>
        <w:ind w:left="2520" w:hanging="36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จะต้องไม่กระจายข่าวสถานการณ์นั้นออกสู่สาธารณะ</w:t>
      </w:r>
    </w:p>
    <w:p w14:paraId="3045D204" w14:textId="77777777" w:rsidR="00D64C57" w:rsidRPr="009C1124" w:rsidRDefault="00D64C57" w:rsidP="0091734A">
      <w:pPr>
        <w:numPr>
          <w:ilvl w:val="1"/>
          <w:numId w:val="12"/>
        </w:numPr>
        <w:spacing w:after="120"/>
        <w:ind w:left="189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หากไม่สามารถติดต่อบุคคลในรายการได้ ให้ฝากข้อความให้บุคคลนั้นโทรกลับมา</w:t>
      </w:r>
    </w:p>
    <w:p w14:paraId="0196B44E" w14:textId="77777777" w:rsidR="00D64C57" w:rsidRPr="009C1124" w:rsidRDefault="00D64C57" w:rsidP="0091734A">
      <w:pPr>
        <w:numPr>
          <w:ilvl w:val="1"/>
          <w:numId w:val="12"/>
        </w:numPr>
        <w:spacing w:after="120"/>
        <w:ind w:left="189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9C1124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หากไม่สามารถติดต่อบุคคลนั้นได้นานกว่า 5 นาที ให้โทรหาบุคคลถัดไป ที่บุคคลนั้นๆ จะต้องเป็นผู้โทรแจ้ง</w:t>
      </w:r>
    </w:p>
    <w:p w14:paraId="0D8FC771" w14:textId="15EE7E60" w:rsidR="00D64C57" w:rsidRDefault="00D64C57" w:rsidP="0091734A">
      <w:pPr>
        <w:numPr>
          <w:ilvl w:val="1"/>
          <w:numId w:val="12"/>
        </w:numPr>
        <w:spacing w:after="120"/>
        <w:ind w:left="1890" w:hanging="45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  <w:r w:rsidRPr="00D84E4B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หลังจากนั้นให้รายงานรายชื่อบุคคลซึ่งไม่สามารถติดต่อได้ให้แก่ผู้จัดการ</w:t>
      </w:r>
      <w:r w:rsidR="00DA29EB" w:rsidRPr="00D84E4B">
        <w:rPr>
          <w:rFonts w:ascii="TH SarabunPSK" w:eastAsia="SimSun" w:hAnsi="TH SarabunPSK" w:cs="TH SarabunPSK"/>
          <w:sz w:val="32"/>
          <w:szCs w:val="32"/>
          <w:cs/>
          <w:lang w:val="en-GB" w:eastAsia="zh-CN"/>
        </w:rPr>
        <w:t>ศูนย์ข้อมูล</w:t>
      </w:r>
    </w:p>
    <w:p w14:paraId="7972D65A" w14:textId="459644B7" w:rsidR="0051655B" w:rsidRDefault="0051655B" w:rsidP="0051655B">
      <w:pPr>
        <w:spacing w:after="1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30D6EA70" w14:textId="249B4F6B" w:rsidR="0051655B" w:rsidRDefault="0051655B" w:rsidP="0051655B">
      <w:pPr>
        <w:spacing w:after="1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754282C0" w14:textId="5009F4BA" w:rsidR="0051655B" w:rsidRDefault="0051655B" w:rsidP="0051655B">
      <w:pPr>
        <w:spacing w:after="1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28FE53D2" w14:textId="77777777" w:rsidR="0051655B" w:rsidRPr="00D84E4B" w:rsidRDefault="0051655B" w:rsidP="0051655B">
      <w:pPr>
        <w:spacing w:after="120"/>
        <w:jc w:val="thaiDistribute"/>
        <w:rPr>
          <w:rFonts w:ascii="TH SarabunPSK" w:eastAsia="SimSun" w:hAnsi="TH SarabunPSK" w:cs="TH SarabunPSK"/>
          <w:sz w:val="32"/>
          <w:szCs w:val="32"/>
          <w:lang w:val="en-GB" w:eastAsia="zh-CN"/>
        </w:rPr>
      </w:pPr>
    </w:p>
    <w:p w14:paraId="5FE2E8E1" w14:textId="659FD314" w:rsidR="00D64C57" w:rsidRPr="00187CCB" w:rsidRDefault="00D64C57" w:rsidP="00D84E4B">
      <w:pPr>
        <w:pStyle w:val="ListParagraph"/>
        <w:numPr>
          <w:ilvl w:val="0"/>
          <w:numId w:val="37"/>
        </w:num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129" w:name="_Toc447885219"/>
      <w:r w:rsidRPr="00187CCB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รายชื่อติดต่อฝ่าย</w:t>
      </w:r>
      <w:bookmarkEnd w:id="129"/>
      <w:r w:rsidR="005639EE" w:rsidRPr="00187CCB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โครงสร้างพื้นฐาน</w:t>
      </w:r>
      <w:r w:rsidR="006520B4">
        <w:rPr>
          <w:rFonts w:ascii="TH SarabunPSK" w:hAnsi="TH SarabunPSK" w:cs="TH SarabunPSK" w:hint="cs"/>
          <w:b/>
          <w:bCs/>
          <w:sz w:val="32"/>
          <w:szCs w:val="32"/>
          <w:cs/>
          <w:lang w:val="en-GB" w:eastAsia="zh-CN"/>
        </w:rPr>
        <w:t xml:space="preserve"> </w:t>
      </w:r>
      <w:r w:rsidR="006520B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/ </w:t>
      </w:r>
      <w:r w:rsidR="006520B4">
        <w:rPr>
          <w:rFonts w:ascii="TH SarabunPSK" w:hAnsi="TH SarabunPSK" w:cs="TH SarabunPSK" w:hint="cs"/>
          <w:b/>
          <w:bCs/>
          <w:sz w:val="32"/>
          <w:szCs w:val="32"/>
          <w:cs/>
          <w:lang w:eastAsia="zh-CN"/>
        </w:rPr>
        <w:t>ระบบไฟฟ้าภายในมหาวิทยาลัยฯ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4"/>
        <w:gridCol w:w="1660"/>
        <w:gridCol w:w="1669"/>
        <w:gridCol w:w="1782"/>
      </w:tblGrid>
      <w:tr w:rsidR="00D64C57" w:rsidRPr="00D84E4B" w14:paraId="30A9C5D4" w14:textId="77777777" w:rsidTr="007C04C1">
        <w:tc>
          <w:tcPr>
            <w:tcW w:w="3357" w:type="dxa"/>
            <w:shd w:val="clear" w:color="auto" w:fill="DEEAF6" w:themeFill="accent1" w:themeFillTint="33"/>
          </w:tcPr>
          <w:p w14:paraId="1F0CF93D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</w:t>
            </w:r>
          </w:p>
        </w:tc>
        <w:tc>
          <w:tcPr>
            <w:tcW w:w="1701" w:type="dxa"/>
            <w:shd w:val="clear" w:color="auto" w:fill="DEEAF6" w:themeFill="accent1" w:themeFillTint="33"/>
          </w:tcPr>
          <w:p w14:paraId="4FC24DC2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ตำแหน่ง</w:t>
            </w:r>
          </w:p>
        </w:tc>
        <w:tc>
          <w:tcPr>
            <w:tcW w:w="1710" w:type="dxa"/>
            <w:shd w:val="clear" w:color="auto" w:fill="DEEAF6" w:themeFill="accent1" w:themeFillTint="33"/>
          </w:tcPr>
          <w:p w14:paraId="6C2DF8F2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</w:t>
            </w:r>
          </w:p>
        </w:tc>
        <w:tc>
          <w:tcPr>
            <w:tcW w:w="1800" w:type="dxa"/>
            <w:shd w:val="clear" w:color="auto" w:fill="DEEAF6" w:themeFill="accent1" w:themeFillTint="33"/>
          </w:tcPr>
          <w:p w14:paraId="3AB44437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โทรศัพท์มือถือ</w:t>
            </w:r>
          </w:p>
        </w:tc>
      </w:tr>
      <w:tr w:rsidR="00D64C57" w:rsidRPr="00D84E4B" w14:paraId="45495FCB" w14:textId="77777777" w:rsidTr="00D64C57">
        <w:tc>
          <w:tcPr>
            <w:tcW w:w="3357" w:type="dxa"/>
          </w:tcPr>
          <w:p w14:paraId="7C17134E" w14:textId="12B396D5" w:rsidR="00D64C57" w:rsidRPr="00D84E4B" w:rsidRDefault="00AE2473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AE2473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กองอาคารสถานที่</w:t>
            </w:r>
          </w:p>
        </w:tc>
        <w:tc>
          <w:tcPr>
            <w:tcW w:w="1701" w:type="dxa"/>
          </w:tcPr>
          <w:p w14:paraId="1C4C8782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  <w:tc>
          <w:tcPr>
            <w:tcW w:w="1710" w:type="dxa"/>
          </w:tcPr>
          <w:p w14:paraId="3EF7368E" w14:textId="1A198271" w:rsidR="00D64C57" w:rsidRPr="00D84E4B" w:rsidRDefault="00AE2473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AE2473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02-549-3040</w:t>
            </w:r>
          </w:p>
        </w:tc>
        <w:tc>
          <w:tcPr>
            <w:tcW w:w="1800" w:type="dxa"/>
          </w:tcPr>
          <w:p w14:paraId="2CF4C57F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</w:tr>
      <w:tr w:rsidR="00D64C57" w:rsidRPr="00D84E4B" w14:paraId="2C741667" w14:textId="77777777" w:rsidTr="00D64C57">
        <w:tc>
          <w:tcPr>
            <w:tcW w:w="3357" w:type="dxa"/>
          </w:tcPr>
          <w:p w14:paraId="2AECD39A" w14:textId="53462E69" w:rsidR="00D64C57" w:rsidRPr="00D84E4B" w:rsidRDefault="007908B2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หัวหน้าฝ่าย รปภ. อาจารย์วินัย</w:t>
            </w:r>
          </w:p>
        </w:tc>
        <w:tc>
          <w:tcPr>
            <w:tcW w:w="1701" w:type="dxa"/>
          </w:tcPr>
          <w:p w14:paraId="5A7E8127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422D9693" w14:textId="175A4FE1" w:rsidR="00D64C57" w:rsidRPr="00D84E4B" w:rsidRDefault="007908B2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02-549-3195</w:t>
            </w:r>
          </w:p>
        </w:tc>
        <w:tc>
          <w:tcPr>
            <w:tcW w:w="1800" w:type="dxa"/>
          </w:tcPr>
          <w:p w14:paraId="69F66456" w14:textId="763B288C" w:rsidR="00D64C57" w:rsidRPr="00D84E4B" w:rsidRDefault="007908B2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081-8161254</w:t>
            </w:r>
          </w:p>
        </w:tc>
      </w:tr>
      <w:tr w:rsidR="00AE2473" w:rsidRPr="00D84E4B" w14:paraId="4DD0E8BE" w14:textId="77777777" w:rsidTr="00D64C57">
        <w:tc>
          <w:tcPr>
            <w:tcW w:w="3357" w:type="dxa"/>
          </w:tcPr>
          <w:p w14:paraId="65DB0E9C" w14:textId="59178939" w:rsidR="00AE2473" w:rsidRPr="00D84E4B" w:rsidRDefault="0051655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lastRenderedPageBreak/>
              <w:t xml:space="preserve">ไฟฟ้า มหาวิทยาลัยฯ </w:t>
            </w:r>
          </w:p>
        </w:tc>
        <w:tc>
          <w:tcPr>
            <w:tcW w:w="1701" w:type="dxa"/>
          </w:tcPr>
          <w:p w14:paraId="1FCC6917" w14:textId="483BCA2C" w:rsidR="00AE2473" w:rsidRPr="00D84E4B" w:rsidRDefault="00AE2473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7FE858D7" w14:textId="0439863D" w:rsidR="00AE2473" w:rsidRPr="00D84E4B" w:rsidRDefault="0051655B" w:rsidP="0051655B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02-549-3199</w:t>
            </w:r>
          </w:p>
        </w:tc>
        <w:tc>
          <w:tcPr>
            <w:tcW w:w="1800" w:type="dxa"/>
          </w:tcPr>
          <w:p w14:paraId="0FA526DF" w14:textId="77777777" w:rsidR="00AE2473" w:rsidRPr="00D84E4B" w:rsidRDefault="00AE2473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</w:tr>
      <w:tr w:rsidR="0051655B" w:rsidRPr="00D84E4B" w14:paraId="5ACA2487" w14:textId="77777777" w:rsidTr="00D64C57">
        <w:tc>
          <w:tcPr>
            <w:tcW w:w="3357" w:type="dxa"/>
          </w:tcPr>
          <w:p w14:paraId="6EE5D39B" w14:textId="126D5FDA" w:rsidR="0051655B" w:rsidRDefault="0051655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ประปา มหาวิทยาลัยฯ</w:t>
            </w:r>
          </w:p>
        </w:tc>
        <w:tc>
          <w:tcPr>
            <w:tcW w:w="1701" w:type="dxa"/>
          </w:tcPr>
          <w:p w14:paraId="01F3D8D3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02D1BF58" w14:textId="2431D09E" w:rsidR="0051655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02-549-4099</w:t>
            </w:r>
          </w:p>
        </w:tc>
        <w:tc>
          <w:tcPr>
            <w:tcW w:w="1800" w:type="dxa"/>
          </w:tcPr>
          <w:p w14:paraId="43A63849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</w:tr>
      <w:tr w:rsidR="0051655B" w:rsidRPr="00D84E4B" w14:paraId="00F4B7A0" w14:textId="77777777" w:rsidTr="00D64C57">
        <w:tc>
          <w:tcPr>
            <w:tcW w:w="3357" w:type="dxa"/>
          </w:tcPr>
          <w:p w14:paraId="002DD1C5" w14:textId="41318802" w:rsidR="0051655B" w:rsidRDefault="0051655B" w:rsidP="0051655B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โทรศัพย์ มหาวิทยาลัยฯ</w:t>
            </w:r>
          </w:p>
        </w:tc>
        <w:tc>
          <w:tcPr>
            <w:tcW w:w="1701" w:type="dxa"/>
          </w:tcPr>
          <w:p w14:paraId="78D51FAC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232CF0AA" w14:textId="7AEF0F1C" w:rsidR="0051655B" w:rsidRDefault="0051655B" w:rsidP="0051655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02-549-3366</w:t>
            </w:r>
          </w:p>
        </w:tc>
        <w:tc>
          <w:tcPr>
            <w:tcW w:w="1800" w:type="dxa"/>
          </w:tcPr>
          <w:p w14:paraId="0E197045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</w:tr>
      <w:tr w:rsidR="0051655B" w:rsidRPr="00D84E4B" w14:paraId="2CDCBF4E" w14:textId="77777777" w:rsidTr="00D64C57">
        <w:tc>
          <w:tcPr>
            <w:tcW w:w="3357" w:type="dxa"/>
          </w:tcPr>
          <w:p w14:paraId="784A4E2B" w14:textId="39EBD320" w:rsidR="0051655B" w:rsidRDefault="0051655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ดับเพลิง มหาวิทยาลัยฯ</w:t>
            </w:r>
          </w:p>
        </w:tc>
        <w:tc>
          <w:tcPr>
            <w:tcW w:w="1701" w:type="dxa"/>
          </w:tcPr>
          <w:p w14:paraId="55A5BA09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51DED332" w14:textId="27F8C996" w:rsidR="0051655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02-549-3034</w:t>
            </w:r>
          </w:p>
        </w:tc>
        <w:tc>
          <w:tcPr>
            <w:tcW w:w="1800" w:type="dxa"/>
          </w:tcPr>
          <w:p w14:paraId="6C58FC87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</w:tr>
      <w:tr w:rsidR="0051655B" w:rsidRPr="00D84E4B" w14:paraId="328C9232" w14:textId="77777777" w:rsidTr="00D64C57">
        <w:tc>
          <w:tcPr>
            <w:tcW w:w="3357" w:type="dxa"/>
          </w:tcPr>
          <w:p w14:paraId="53DDEE9B" w14:textId="484D7F61" w:rsidR="0051655B" w:rsidRDefault="0051655B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GB" w:eastAsia="zh-CN"/>
              </w:rPr>
              <w:t>เหตุด่วนเหตุร้าย มหาวิทยาลัยฯ</w:t>
            </w:r>
          </w:p>
        </w:tc>
        <w:tc>
          <w:tcPr>
            <w:tcW w:w="1701" w:type="dxa"/>
          </w:tcPr>
          <w:p w14:paraId="04178B93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710" w:type="dxa"/>
          </w:tcPr>
          <w:p w14:paraId="16524306" w14:textId="3705853C" w:rsidR="0051655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zh-CN"/>
              </w:rPr>
              <w:t>02-549-3195</w:t>
            </w:r>
          </w:p>
        </w:tc>
        <w:tc>
          <w:tcPr>
            <w:tcW w:w="1800" w:type="dxa"/>
          </w:tcPr>
          <w:p w14:paraId="6CE1EEA1" w14:textId="77777777" w:rsidR="0051655B" w:rsidRPr="00D84E4B" w:rsidRDefault="0051655B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</w:tr>
    </w:tbl>
    <w:p w14:paraId="5EFD522C" w14:textId="61E0EE59" w:rsidR="00D64C57" w:rsidRPr="006520B4" w:rsidRDefault="00D64C57" w:rsidP="006520B4">
      <w:p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</w:p>
    <w:p w14:paraId="374657B3" w14:textId="77777777" w:rsidR="00D64C57" w:rsidRPr="00187CCB" w:rsidRDefault="00D64C57" w:rsidP="00D84E4B">
      <w:pPr>
        <w:pStyle w:val="ListParagraph"/>
        <w:numPr>
          <w:ilvl w:val="0"/>
          <w:numId w:val="37"/>
        </w:numPr>
        <w:rPr>
          <w:rFonts w:ascii="TH SarabunPSK" w:hAnsi="TH SarabunPSK" w:cs="TH SarabunPSK"/>
          <w:b/>
          <w:bCs/>
          <w:sz w:val="32"/>
          <w:szCs w:val="32"/>
          <w:lang w:val="en-GB" w:eastAsia="zh-CN"/>
        </w:rPr>
      </w:pPr>
      <w:bookmarkStart w:id="130" w:name="_Toc447885224"/>
      <w:r w:rsidRPr="00187CCB">
        <w:rPr>
          <w:rFonts w:ascii="TH SarabunPSK" w:hAnsi="TH SarabunPSK" w:cs="TH SarabunPSK"/>
          <w:b/>
          <w:bCs/>
          <w:sz w:val="32"/>
          <w:szCs w:val="32"/>
          <w:cs/>
          <w:lang w:val="en-GB" w:eastAsia="zh-CN"/>
        </w:rPr>
        <w:t>รายชื่</w:t>
      </w:r>
      <w:r w:rsidRPr="00187CCB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อติดต่อหน่วยงานอื่นๆ</w:t>
      </w:r>
      <w:bookmarkEnd w:id="130"/>
    </w:p>
    <w:tbl>
      <w:tblPr>
        <w:tblW w:w="0" w:type="auto"/>
        <w:tblInd w:w="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6"/>
        <w:gridCol w:w="1674"/>
        <w:gridCol w:w="1683"/>
        <w:gridCol w:w="1744"/>
      </w:tblGrid>
      <w:tr w:rsidR="00D64C57" w:rsidRPr="00D84E4B" w14:paraId="04743C00" w14:textId="77777777" w:rsidTr="002349B6">
        <w:tc>
          <w:tcPr>
            <w:tcW w:w="3236" w:type="dxa"/>
            <w:shd w:val="clear" w:color="auto" w:fill="DEEAF6" w:themeFill="accent1" w:themeFillTint="33"/>
          </w:tcPr>
          <w:p w14:paraId="209F3AAE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</w:t>
            </w:r>
          </w:p>
        </w:tc>
        <w:tc>
          <w:tcPr>
            <w:tcW w:w="1674" w:type="dxa"/>
            <w:shd w:val="clear" w:color="auto" w:fill="DEEAF6" w:themeFill="accent1" w:themeFillTint="33"/>
          </w:tcPr>
          <w:p w14:paraId="179AF816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ตำแหน่ง</w:t>
            </w:r>
          </w:p>
        </w:tc>
        <w:tc>
          <w:tcPr>
            <w:tcW w:w="1683" w:type="dxa"/>
            <w:shd w:val="clear" w:color="auto" w:fill="DEEAF6" w:themeFill="accent1" w:themeFillTint="33"/>
          </w:tcPr>
          <w:p w14:paraId="2F2C136C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</w:t>
            </w:r>
          </w:p>
        </w:tc>
        <w:tc>
          <w:tcPr>
            <w:tcW w:w="1744" w:type="dxa"/>
            <w:shd w:val="clear" w:color="auto" w:fill="DEEAF6" w:themeFill="accent1" w:themeFillTint="33"/>
          </w:tcPr>
          <w:p w14:paraId="48F1EF40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โทรศัพท์มือถือ</w:t>
            </w:r>
          </w:p>
        </w:tc>
      </w:tr>
      <w:tr w:rsidR="00D64C57" w:rsidRPr="00D84E4B" w14:paraId="60C4124A" w14:textId="77777777" w:rsidTr="002349B6">
        <w:tc>
          <w:tcPr>
            <w:tcW w:w="3236" w:type="dxa"/>
          </w:tcPr>
          <w:p w14:paraId="7A2E85FE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674" w:type="dxa"/>
          </w:tcPr>
          <w:p w14:paraId="65D751BD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  <w:tc>
          <w:tcPr>
            <w:tcW w:w="1683" w:type="dxa"/>
          </w:tcPr>
          <w:p w14:paraId="1067B23B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  <w:tc>
          <w:tcPr>
            <w:tcW w:w="1744" w:type="dxa"/>
          </w:tcPr>
          <w:p w14:paraId="752D2A7E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</w:tr>
      <w:tr w:rsidR="00D64C57" w:rsidRPr="00D84E4B" w14:paraId="33A404E6" w14:textId="77777777" w:rsidTr="002349B6">
        <w:tc>
          <w:tcPr>
            <w:tcW w:w="3236" w:type="dxa"/>
          </w:tcPr>
          <w:p w14:paraId="5CFE9E16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674" w:type="dxa"/>
          </w:tcPr>
          <w:p w14:paraId="2F039FD7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</w:p>
        </w:tc>
        <w:tc>
          <w:tcPr>
            <w:tcW w:w="1683" w:type="dxa"/>
          </w:tcPr>
          <w:p w14:paraId="3917B986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</w:p>
        </w:tc>
        <w:tc>
          <w:tcPr>
            <w:tcW w:w="1744" w:type="dxa"/>
          </w:tcPr>
          <w:p w14:paraId="5E3508EB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</w:tr>
    </w:tbl>
    <w:p w14:paraId="03C90E3E" w14:textId="77777777" w:rsidR="00D64C57" w:rsidRPr="00187CCB" w:rsidRDefault="00D64C57" w:rsidP="00D84E4B">
      <w:pPr>
        <w:pStyle w:val="ListParagraph"/>
        <w:numPr>
          <w:ilvl w:val="0"/>
          <w:numId w:val="37"/>
        </w:numPr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131" w:name="_Toc447885225"/>
      <w:r w:rsidRPr="00187CCB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รายชื่อเจ้าหน้าที่เวร/ พนักงานรักษาความปลอดภัย</w:t>
      </w:r>
      <w:bookmarkEnd w:id="131"/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86"/>
        <w:gridCol w:w="1531"/>
        <w:gridCol w:w="1940"/>
        <w:gridCol w:w="1498"/>
      </w:tblGrid>
      <w:tr w:rsidR="00D64C57" w:rsidRPr="00D84E4B" w14:paraId="20880827" w14:textId="77777777" w:rsidTr="007C04C1">
        <w:tc>
          <w:tcPr>
            <w:tcW w:w="3386" w:type="dxa"/>
            <w:shd w:val="clear" w:color="auto" w:fill="DEEAF6" w:themeFill="accent1" w:themeFillTint="33"/>
          </w:tcPr>
          <w:p w14:paraId="53341173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</w:t>
            </w:r>
          </w:p>
        </w:tc>
        <w:tc>
          <w:tcPr>
            <w:tcW w:w="1531" w:type="dxa"/>
            <w:shd w:val="clear" w:color="auto" w:fill="DEEAF6" w:themeFill="accent1" w:themeFillTint="33"/>
          </w:tcPr>
          <w:p w14:paraId="0F8E5A12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ตำแหน่ง</w:t>
            </w:r>
          </w:p>
        </w:tc>
        <w:tc>
          <w:tcPr>
            <w:tcW w:w="1940" w:type="dxa"/>
            <w:shd w:val="clear" w:color="auto" w:fill="DEEAF6" w:themeFill="accent1" w:themeFillTint="33"/>
          </w:tcPr>
          <w:p w14:paraId="63223097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</w:t>
            </w:r>
          </w:p>
        </w:tc>
        <w:tc>
          <w:tcPr>
            <w:tcW w:w="1498" w:type="dxa"/>
            <w:shd w:val="clear" w:color="auto" w:fill="DEEAF6" w:themeFill="accent1" w:themeFillTint="33"/>
          </w:tcPr>
          <w:p w14:paraId="31AEF8B5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โทรศัพท์มือถือ</w:t>
            </w:r>
          </w:p>
        </w:tc>
      </w:tr>
      <w:tr w:rsidR="00D64C57" w:rsidRPr="00D84E4B" w14:paraId="276776FF" w14:textId="77777777" w:rsidTr="007C04C1">
        <w:tc>
          <w:tcPr>
            <w:tcW w:w="8355" w:type="dxa"/>
            <w:gridSpan w:val="4"/>
            <w:shd w:val="clear" w:color="auto" w:fill="DEEAF6" w:themeFill="accent1" w:themeFillTint="33"/>
          </w:tcPr>
          <w:p w14:paraId="1DAD9630" w14:textId="77777777" w:rsidR="00D64C57" w:rsidRPr="00D84E4B" w:rsidRDefault="002D6AC3" w:rsidP="00D64C5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สำนักงานใหญ่</w:t>
            </w:r>
          </w:p>
        </w:tc>
      </w:tr>
      <w:tr w:rsidR="00D64C57" w:rsidRPr="00D84E4B" w14:paraId="3A94FA7E" w14:textId="77777777" w:rsidTr="002D6AC3">
        <w:tc>
          <w:tcPr>
            <w:tcW w:w="3386" w:type="dxa"/>
          </w:tcPr>
          <w:p w14:paraId="474CDA05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เจ้าหน้าที่รักษาความปลอดภัย</w:t>
            </w:r>
          </w:p>
          <w:p w14:paraId="6A54D34C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(ช่วงเวลาทำงาน)</w:t>
            </w:r>
          </w:p>
        </w:tc>
        <w:tc>
          <w:tcPr>
            <w:tcW w:w="1531" w:type="dxa"/>
          </w:tcPr>
          <w:p w14:paraId="533AF083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-</w:t>
            </w:r>
          </w:p>
        </w:tc>
        <w:tc>
          <w:tcPr>
            <w:tcW w:w="1940" w:type="dxa"/>
          </w:tcPr>
          <w:p w14:paraId="1729ACA1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  <w:tc>
          <w:tcPr>
            <w:tcW w:w="1498" w:type="dxa"/>
          </w:tcPr>
          <w:p w14:paraId="34D06A91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-</w:t>
            </w:r>
          </w:p>
        </w:tc>
      </w:tr>
      <w:tr w:rsidR="00D64C57" w:rsidRPr="00D84E4B" w14:paraId="4DC02C60" w14:textId="77777777" w:rsidTr="002D6AC3">
        <w:trPr>
          <w:trHeight w:val="955"/>
        </w:trPr>
        <w:tc>
          <w:tcPr>
            <w:tcW w:w="3386" w:type="dxa"/>
          </w:tcPr>
          <w:p w14:paraId="005A87FF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เจ้าหน้าที่เวรแก้ไฟกลางคืน </w:t>
            </w:r>
          </w:p>
          <w:p w14:paraId="2C1FFB68" w14:textId="77777777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(ช่วงหลังเวลาทำงาน)</w:t>
            </w:r>
          </w:p>
        </w:tc>
        <w:tc>
          <w:tcPr>
            <w:tcW w:w="1531" w:type="dxa"/>
          </w:tcPr>
          <w:p w14:paraId="61FCA058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-</w:t>
            </w:r>
          </w:p>
        </w:tc>
        <w:tc>
          <w:tcPr>
            <w:tcW w:w="1940" w:type="dxa"/>
          </w:tcPr>
          <w:p w14:paraId="33A036D9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</w:p>
        </w:tc>
        <w:tc>
          <w:tcPr>
            <w:tcW w:w="1498" w:type="dxa"/>
          </w:tcPr>
          <w:p w14:paraId="2464E55F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-</w:t>
            </w:r>
          </w:p>
        </w:tc>
      </w:tr>
    </w:tbl>
    <w:p w14:paraId="6A72BBA1" w14:textId="77777777" w:rsidR="00187CCB" w:rsidRDefault="00187CCB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bookmarkStart w:id="132" w:name="_Toc447885226"/>
    </w:p>
    <w:p w14:paraId="084D4C00" w14:textId="77777777" w:rsidR="006A02F4" w:rsidRDefault="006A02F4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18694464" w14:textId="727DE1AB" w:rsidR="006A02F4" w:rsidRDefault="006A02F4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624760FE" w14:textId="6760E47C" w:rsidR="00416806" w:rsidRDefault="00416806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0B2A5EB0" w14:textId="737F4027" w:rsidR="00416806" w:rsidRDefault="00416806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73CD1D8A" w14:textId="1EF31D43" w:rsidR="00416806" w:rsidRDefault="00416806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6FB65CFE" w14:textId="421A6B51" w:rsidR="00416806" w:rsidRDefault="00416806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0A93E3C3" w14:textId="77777777" w:rsidR="00416806" w:rsidRPr="00187CCB" w:rsidRDefault="00416806" w:rsidP="00187CCB">
      <w:pPr>
        <w:pStyle w:val="ListParagraph"/>
        <w:ind w:left="765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14:paraId="607347EC" w14:textId="5467BF87" w:rsidR="00D64C57" w:rsidRDefault="00D64C57" w:rsidP="00D84E4B">
      <w:pPr>
        <w:pStyle w:val="ListParagraph"/>
        <w:numPr>
          <w:ilvl w:val="0"/>
          <w:numId w:val="37"/>
        </w:numPr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187CCB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รายชื่อผู้ขาย/ ผู้จัดจำหน่ายที่ต้องติดต่อ</w:t>
      </w:r>
      <w:bookmarkEnd w:id="132"/>
    </w:p>
    <w:p w14:paraId="7FD422F0" w14:textId="77777777" w:rsidR="006A02F4" w:rsidRPr="006A02F4" w:rsidRDefault="006A02F4" w:rsidP="006A02F4">
      <w:pPr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tbl>
      <w:tblPr>
        <w:tblW w:w="929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544"/>
        <w:gridCol w:w="1388"/>
        <w:gridCol w:w="1872"/>
        <w:gridCol w:w="993"/>
        <w:gridCol w:w="1495"/>
      </w:tblGrid>
      <w:tr w:rsidR="00D64C57" w:rsidRPr="00D84E4B" w14:paraId="3229C84D" w14:textId="77777777" w:rsidTr="004C59A3">
        <w:trPr>
          <w:cantSplit/>
        </w:trPr>
        <w:tc>
          <w:tcPr>
            <w:tcW w:w="4932" w:type="dxa"/>
            <w:gridSpan w:val="2"/>
            <w:shd w:val="clear" w:color="auto" w:fill="DEEAF6" w:themeFill="accent1" w:themeFillTint="33"/>
            <w:vAlign w:val="center"/>
          </w:tcPr>
          <w:p w14:paraId="419B1BE6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ชื่อองค์กร/ ผู้ติดต่อ</w:t>
            </w:r>
          </w:p>
        </w:tc>
        <w:tc>
          <w:tcPr>
            <w:tcW w:w="1872" w:type="dxa"/>
            <w:vMerge w:val="restart"/>
            <w:shd w:val="clear" w:color="auto" w:fill="DEEAF6" w:themeFill="accent1" w:themeFillTint="33"/>
            <w:vAlign w:val="center"/>
          </w:tcPr>
          <w:p w14:paraId="768A275C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</w:t>
            </w:r>
          </w:p>
        </w:tc>
        <w:tc>
          <w:tcPr>
            <w:tcW w:w="993" w:type="dxa"/>
            <w:vMerge w:val="restart"/>
            <w:shd w:val="clear" w:color="auto" w:fill="DEEAF6" w:themeFill="accent1" w:themeFillTint="33"/>
            <w:vAlign w:val="center"/>
          </w:tcPr>
          <w:p w14:paraId="2D14E856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โทรสาร</w:t>
            </w:r>
          </w:p>
        </w:tc>
        <w:tc>
          <w:tcPr>
            <w:tcW w:w="1495" w:type="dxa"/>
            <w:vMerge w:val="restart"/>
            <w:shd w:val="clear" w:color="auto" w:fill="DEEAF6" w:themeFill="accent1" w:themeFillTint="33"/>
            <w:vAlign w:val="center"/>
          </w:tcPr>
          <w:p w14:paraId="16220516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โทรศัพท์มือถือ</w:t>
            </w:r>
          </w:p>
        </w:tc>
      </w:tr>
      <w:tr w:rsidR="00D64C57" w:rsidRPr="00D84E4B" w14:paraId="11CC1322" w14:textId="77777777" w:rsidTr="004C59A3">
        <w:trPr>
          <w:cantSplit/>
        </w:trPr>
        <w:tc>
          <w:tcPr>
            <w:tcW w:w="3544" w:type="dxa"/>
            <w:shd w:val="clear" w:color="auto" w:fill="DEEAF6" w:themeFill="accent1" w:themeFillTint="33"/>
            <w:vAlign w:val="center"/>
          </w:tcPr>
          <w:p w14:paraId="07F60B5E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บริษัท</w:t>
            </w:r>
          </w:p>
        </w:tc>
        <w:tc>
          <w:tcPr>
            <w:tcW w:w="1388" w:type="dxa"/>
            <w:shd w:val="clear" w:color="auto" w:fill="DEEAF6" w:themeFill="accent1" w:themeFillTint="33"/>
            <w:vAlign w:val="center"/>
          </w:tcPr>
          <w:p w14:paraId="051EBD04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eastAsia="zh-CN"/>
              </w:rPr>
              <w:t>ชื่อ</w:t>
            </w:r>
          </w:p>
        </w:tc>
        <w:tc>
          <w:tcPr>
            <w:tcW w:w="1872" w:type="dxa"/>
            <w:vMerge/>
            <w:shd w:val="clear" w:color="auto" w:fill="D9D9D9"/>
            <w:vAlign w:val="center"/>
          </w:tcPr>
          <w:p w14:paraId="0745E7D9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</w:p>
        </w:tc>
        <w:tc>
          <w:tcPr>
            <w:tcW w:w="993" w:type="dxa"/>
            <w:vMerge/>
            <w:shd w:val="clear" w:color="auto" w:fill="D9D9D9"/>
            <w:vAlign w:val="center"/>
          </w:tcPr>
          <w:p w14:paraId="1FDC1573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</w:p>
        </w:tc>
        <w:tc>
          <w:tcPr>
            <w:tcW w:w="1495" w:type="dxa"/>
            <w:vMerge/>
            <w:shd w:val="clear" w:color="auto" w:fill="D9D9D9"/>
            <w:vAlign w:val="center"/>
          </w:tcPr>
          <w:p w14:paraId="592F974C" w14:textId="77777777" w:rsidR="00D64C57" w:rsidRPr="00D84E4B" w:rsidRDefault="00D64C57" w:rsidP="00D64C57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val="en-GB" w:eastAsia="zh-CN"/>
              </w:rPr>
            </w:pPr>
          </w:p>
        </w:tc>
      </w:tr>
      <w:tr w:rsidR="00D64C57" w:rsidRPr="004C59A3" w14:paraId="719C9095" w14:textId="77777777" w:rsidTr="004C59A3">
        <w:trPr>
          <w:cantSplit/>
        </w:trPr>
        <w:tc>
          <w:tcPr>
            <w:tcW w:w="3544" w:type="dxa"/>
            <w:vAlign w:val="center"/>
          </w:tcPr>
          <w:p w14:paraId="5D06AEA1" w14:textId="05E477B8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val="en-GB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en-GB" w:eastAsia="zh-CN"/>
              </w:rPr>
              <w:lastRenderedPageBreak/>
              <w:t>บริษัท ซินโดม อิเลคทรอนิคส์ อินดัสตรี จำกัด</w:t>
            </w:r>
          </w:p>
        </w:tc>
        <w:tc>
          <w:tcPr>
            <w:tcW w:w="1388" w:type="dxa"/>
            <w:vAlign w:val="center"/>
          </w:tcPr>
          <w:p w14:paraId="646647EE" w14:textId="4ACCB216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คุณอารีรัตน์</w:t>
            </w:r>
          </w:p>
        </w:tc>
        <w:tc>
          <w:tcPr>
            <w:tcW w:w="1872" w:type="dxa"/>
            <w:vAlign w:val="center"/>
          </w:tcPr>
          <w:p w14:paraId="42E24F73" w14:textId="4C6F5A67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val="de-DE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02-8726900 ต่อ 237</w:t>
            </w:r>
          </w:p>
        </w:tc>
        <w:tc>
          <w:tcPr>
            <w:tcW w:w="993" w:type="dxa"/>
            <w:vAlign w:val="center"/>
          </w:tcPr>
          <w:p w14:paraId="7F0ECE62" w14:textId="77777777" w:rsidR="00D64C57" w:rsidRPr="004C59A3" w:rsidRDefault="00D64C57" w:rsidP="004C59A3">
            <w:pPr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76107D1C" w14:textId="0ED52A9A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4C59A3">
              <w:rPr>
                <w:rFonts w:ascii="TH SarabunPSK" w:hAnsi="TH SarabunPSK" w:cs="TH SarabunPSK" w:hint="cs"/>
                <w:sz w:val="28"/>
                <w:cs/>
                <w:lang w:eastAsia="zh-CN"/>
              </w:rPr>
              <w:t>0918187123</w:t>
            </w:r>
          </w:p>
        </w:tc>
      </w:tr>
      <w:tr w:rsidR="00D64C57" w:rsidRPr="004C59A3" w14:paraId="2B240C70" w14:textId="77777777" w:rsidTr="004C59A3">
        <w:trPr>
          <w:cantSplit/>
        </w:trPr>
        <w:tc>
          <w:tcPr>
            <w:tcW w:w="3544" w:type="dxa"/>
            <w:vAlign w:val="center"/>
          </w:tcPr>
          <w:p w14:paraId="1E63963F" w14:textId="26B89AF7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val="en-GB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en-GB" w:eastAsia="zh-CN"/>
              </w:rPr>
              <w:t>บริษัท ไซท์ เพรพพาเรชั่น แมเนจเมนท์ จำกัด</w:t>
            </w:r>
          </w:p>
        </w:tc>
        <w:tc>
          <w:tcPr>
            <w:tcW w:w="1388" w:type="dxa"/>
            <w:vAlign w:val="center"/>
          </w:tcPr>
          <w:p w14:paraId="6D87BAF0" w14:textId="3BE8D2CE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val="de-DE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คุณผึ้ง</w:t>
            </w:r>
            <w:r>
              <w:rPr>
                <w:rFonts w:ascii="TH SarabunPSK" w:hAnsi="TH SarabunPSK" w:cs="TH SarabunPSK" w:hint="cs"/>
                <w:sz w:val="28"/>
                <w:cs/>
                <w:lang w:val="de-DE" w:eastAsia="zh-CN"/>
              </w:rPr>
              <w:t>/คุณต้น</w:t>
            </w:r>
          </w:p>
        </w:tc>
        <w:tc>
          <w:tcPr>
            <w:tcW w:w="1872" w:type="dxa"/>
            <w:vAlign w:val="center"/>
          </w:tcPr>
          <w:p w14:paraId="0B1B710B" w14:textId="1945C1A9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val="de-DE" w:eastAsia="zh-CN" w:bidi="ar-SA"/>
              </w:rPr>
              <w:t>02</w:t>
            </w: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val="de-DE" w:eastAsia="zh-CN" w:bidi="ar-SA"/>
              </w:rPr>
              <w:t>5915000</w:t>
            </w:r>
          </w:p>
        </w:tc>
        <w:tc>
          <w:tcPr>
            <w:tcW w:w="993" w:type="dxa"/>
            <w:vAlign w:val="center"/>
          </w:tcPr>
          <w:p w14:paraId="36CC5D2E" w14:textId="77777777" w:rsidR="00D64C57" w:rsidRPr="004C59A3" w:rsidRDefault="00D64C57" w:rsidP="004C59A3">
            <w:pPr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591F91AA" w14:textId="79BA6DA6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val="de-DE" w:eastAsia="zh-CN" w:bidi="ar-SA"/>
              </w:rPr>
              <w:t>081</w:t>
            </w: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val="de-DE" w:eastAsia="zh-CN" w:bidi="ar-SA"/>
              </w:rPr>
              <w:t>8402330</w:t>
            </w:r>
          </w:p>
        </w:tc>
      </w:tr>
      <w:tr w:rsidR="00D64C57" w:rsidRPr="004C59A3" w14:paraId="551F0B17" w14:textId="77777777" w:rsidTr="004C59A3">
        <w:trPr>
          <w:cantSplit/>
        </w:trPr>
        <w:tc>
          <w:tcPr>
            <w:tcW w:w="3544" w:type="dxa"/>
            <w:vAlign w:val="center"/>
          </w:tcPr>
          <w:p w14:paraId="20FDEAD3" w14:textId="338F18FE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บริษัท พี.เอ.เอ็น อิมปอร์ต จำกัด</w:t>
            </w:r>
          </w:p>
        </w:tc>
        <w:tc>
          <w:tcPr>
            <w:tcW w:w="1388" w:type="dxa"/>
            <w:vAlign w:val="center"/>
          </w:tcPr>
          <w:p w14:paraId="482654BA" w14:textId="36F015FE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cs/>
                <w:lang w:val="de-DE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คุณแอน</w:t>
            </w:r>
          </w:p>
        </w:tc>
        <w:tc>
          <w:tcPr>
            <w:tcW w:w="1872" w:type="dxa"/>
            <w:vAlign w:val="center"/>
          </w:tcPr>
          <w:p w14:paraId="018D46A1" w14:textId="0A1E6854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034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 xml:space="preserve">440280 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 xml:space="preserve">- 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81</w:t>
            </w:r>
          </w:p>
        </w:tc>
        <w:tc>
          <w:tcPr>
            <w:tcW w:w="993" w:type="dxa"/>
            <w:vAlign w:val="center"/>
          </w:tcPr>
          <w:p w14:paraId="23DB46E9" w14:textId="77777777" w:rsidR="00D64C57" w:rsidRPr="004C59A3" w:rsidRDefault="00D64C57" w:rsidP="004C59A3">
            <w:pPr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2E3C29DF" w14:textId="6EC59F63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081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3572437</w:t>
            </w:r>
          </w:p>
        </w:tc>
      </w:tr>
      <w:tr w:rsidR="00D64C57" w:rsidRPr="004C59A3" w14:paraId="640AB372" w14:textId="77777777" w:rsidTr="004C59A3">
        <w:trPr>
          <w:cantSplit/>
        </w:trPr>
        <w:tc>
          <w:tcPr>
            <w:tcW w:w="3544" w:type="dxa"/>
            <w:vAlign w:val="center"/>
          </w:tcPr>
          <w:p w14:paraId="22F966F5" w14:textId="381E76C7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บริษัท เน็ทวัน เน็ทเวิร์ค โซลูชั่นจำกัด</w:t>
            </w:r>
          </w:p>
        </w:tc>
        <w:tc>
          <w:tcPr>
            <w:tcW w:w="1388" w:type="dxa"/>
            <w:vAlign w:val="center"/>
          </w:tcPr>
          <w:p w14:paraId="54EF8EE2" w14:textId="70435274" w:rsidR="00D64C57" w:rsidRPr="004C59A3" w:rsidRDefault="004C59A3" w:rsidP="00D64C57">
            <w:pPr>
              <w:rPr>
                <w:rFonts w:ascii="TH SarabunPSK" w:hAnsi="TH SarabunPSK" w:cs="TH SarabunPSK"/>
                <w:sz w:val="28"/>
                <w:cs/>
                <w:lang w:val="de-DE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คุณเล็ก</w:t>
            </w: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br/>
            </w:r>
            <w:r w:rsidRPr="004C59A3">
              <w:rPr>
                <w:rFonts w:ascii="TH SarabunPSK" w:hAnsi="TH SarabunPSK" w:cs="TH SarabunPSK" w:hint="cs"/>
                <w:sz w:val="28"/>
                <w:cs/>
                <w:lang w:val="de-DE" w:eastAsia="zh-CN"/>
              </w:rPr>
              <w:t>คุณ</w:t>
            </w: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นปภัทร</w:t>
            </w:r>
          </w:p>
        </w:tc>
        <w:tc>
          <w:tcPr>
            <w:tcW w:w="1872" w:type="dxa"/>
            <w:vAlign w:val="center"/>
          </w:tcPr>
          <w:p w14:paraId="054951B1" w14:textId="34D920E3" w:rsidR="00D64C57" w:rsidRPr="004C59A3" w:rsidRDefault="004C59A3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02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 xml:space="preserve">0300488 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br/>
              <w:t xml:space="preserve">ต่อ 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1333</w:t>
            </w:r>
          </w:p>
        </w:tc>
        <w:tc>
          <w:tcPr>
            <w:tcW w:w="993" w:type="dxa"/>
            <w:vAlign w:val="center"/>
          </w:tcPr>
          <w:p w14:paraId="68CFA1C1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007D5AA2" w14:textId="496CCA1C" w:rsidR="00D64C57" w:rsidRPr="004C59A3" w:rsidRDefault="004C59A3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087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6755593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br/>
              <w:t>082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4244415</w:t>
            </w:r>
          </w:p>
        </w:tc>
      </w:tr>
      <w:tr w:rsidR="00D64C57" w:rsidRPr="004C59A3" w14:paraId="375A2294" w14:textId="77777777" w:rsidTr="004C59A3">
        <w:trPr>
          <w:cantSplit/>
        </w:trPr>
        <w:tc>
          <w:tcPr>
            <w:tcW w:w="3544" w:type="dxa"/>
            <w:vAlign w:val="center"/>
          </w:tcPr>
          <w:p w14:paraId="0992F7E8" w14:textId="2BD2F813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บริษัท สมาร์ท เทคโนโลยี โซลูชั่น จำกัด</w:t>
            </w:r>
          </w:p>
        </w:tc>
        <w:tc>
          <w:tcPr>
            <w:tcW w:w="1388" w:type="dxa"/>
            <w:vAlign w:val="center"/>
          </w:tcPr>
          <w:p w14:paraId="663D35E7" w14:textId="52CB0EE0" w:rsidR="00D64C57" w:rsidRPr="004C59A3" w:rsidRDefault="004C59A3" w:rsidP="00D64C57">
            <w:pPr>
              <w:rPr>
                <w:rFonts w:ascii="TH SarabunPSK" w:hAnsi="TH SarabunPSK" w:cs="TH SarabunPSK"/>
                <w:sz w:val="28"/>
                <w:cs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คุณเบียร์</w:t>
            </w:r>
          </w:p>
        </w:tc>
        <w:tc>
          <w:tcPr>
            <w:tcW w:w="1872" w:type="dxa"/>
            <w:vAlign w:val="center"/>
          </w:tcPr>
          <w:p w14:paraId="5549C8B7" w14:textId="5A88994D" w:rsidR="00D64C57" w:rsidRPr="004C59A3" w:rsidRDefault="004C59A3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02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71710601</w:t>
            </w:r>
          </w:p>
        </w:tc>
        <w:tc>
          <w:tcPr>
            <w:tcW w:w="993" w:type="dxa"/>
            <w:vAlign w:val="center"/>
          </w:tcPr>
          <w:p w14:paraId="0AA6009B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1D71F1E8" w14:textId="1B6312ED" w:rsidR="00D64C57" w:rsidRPr="004C59A3" w:rsidRDefault="004C59A3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085</w:t>
            </w: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4C59A3">
              <w:rPr>
                <w:rFonts w:ascii="TH SarabunPSK" w:hAnsi="TH SarabunPSK" w:cs="TH SarabunPSK"/>
                <w:sz w:val="28"/>
                <w:lang w:eastAsia="zh-CN" w:bidi="ar-SA"/>
              </w:rPr>
              <w:t>1524402</w:t>
            </w:r>
          </w:p>
        </w:tc>
      </w:tr>
      <w:tr w:rsidR="00D64C57" w:rsidRPr="004C59A3" w14:paraId="2287DCAB" w14:textId="77777777" w:rsidTr="004C59A3">
        <w:trPr>
          <w:cantSplit/>
        </w:trPr>
        <w:tc>
          <w:tcPr>
            <w:tcW w:w="3544" w:type="dxa"/>
            <w:vAlign w:val="center"/>
          </w:tcPr>
          <w:p w14:paraId="17ED64AE" w14:textId="0FC58EDB" w:rsidR="00D64C57" w:rsidRPr="004C59A3" w:rsidRDefault="004C59A3" w:rsidP="004C59A3">
            <w:pPr>
              <w:rPr>
                <w:rFonts w:ascii="TH SarabunPSK" w:hAnsi="TH SarabunPSK" w:cs="TH SarabunPSK"/>
                <w:sz w:val="28"/>
                <w:lang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eastAsia="zh-CN"/>
              </w:rPr>
              <w:t>บริษัท เฟิรส์วัน ซิสเต็มส์ จำกัด</w:t>
            </w:r>
          </w:p>
        </w:tc>
        <w:tc>
          <w:tcPr>
            <w:tcW w:w="1388" w:type="dxa"/>
            <w:vAlign w:val="center"/>
          </w:tcPr>
          <w:p w14:paraId="093C23AF" w14:textId="350975B2" w:rsidR="00D64C57" w:rsidRPr="004C59A3" w:rsidRDefault="004C59A3" w:rsidP="00D64C57">
            <w:pPr>
              <w:rPr>
                <w:rFonts w:ascii="TH SarabunPSK" w:hAnsi="TH SarabunPSK" w:cs="TH SarabunPSK"/>
                <w:sz w:val="28"/>
                <w:cs/>
                <w:lang w:val="de-DE" w:eastAsia="zh-CN"/>
              </w:rPr>
            </w:pPr>
            <w:r w:rsidRPr="004C59A3">
              <w:rPr>
                <w:rFonts w:ascii="TH SarabunPSK" w:hAnsi="TH SarabunPSK" w:cs="TH SarabunPSK"/>
                <w:sz w:val="28"/>
                <w:cs/>
                <w:lang w:val="de-DE" w:eastAsia="zh-CN"/>
              </w:rPr>
              <w:t>คุณพลอย</w:t>
            </w:r>
          </w:p>
        </w:tc>
        <w:tc>
          <w:tcPr>
            <w:tcW w:w="1872" w:type="dxa"/>
            <w:vAlign w:val="center"/>
          </w:tcPr>
          <w:p w14:paraId="63319417" w14:textId="670C598C" w:rsidR="00D64C57" w:rsidRPr="004C59A3" w:rsidRDefault="00D93AEE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D93AEE">
              <w:rPr>
                <w:rFonts w:ascii="TH SarabunPSK" w:hAnsi="TH SarabunPSK" w:cs="TH SarabunPSK"/>
                <w:sz w:val="28"/>
                <w:lang w:eastAsia="zh-CN" w:bidi="ar-SA"/>
              </w:rPr>
              <w:t>02</w:t>
            </w:r>
            <w:r w:rsidRPr="00D93AEE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D93AEE">
              <w:rPr>
                <w:rFonts w:ascii="TH SarabunPSK" w:hAnsi="TH SarabunPSK" w:cs="TH SarabunPSK"/>
                <w:sz w:val="28"/>
                <w:lang w:eastAsia="zh-CN" w:bidi="ar-SA"/>
              </w:rPr>
              <w:t>71710601</w:t>
            </w:r>
          </w:p>
        </w:tc>
        <w:tc>
          <w:tcPr>
            <w:tcW w:w="993" w:type="dxa"/>
            <w:vAlign w:val="center"/>
          </w:tcPr>
          <w:p w14:paraId="000B13F2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28"/>
                <w:lang w:val="de-DE" w:eastAsia="zh-CN" w:bidi="ar-SA"/>
              </w:rPr>
            </w:pPr>
          </w:p>
        </w:tc>
        <w:tc>
          <w:tcPr>
            <w:tcW w:w="1495" w:type="dxa"/>
            <w:vAlign w:val="center"/>
          </w:tcPr>
          <w:p w14:paraId="4408D95F" w14:textId="6B1497C8" w:rsidR="00D64C57" w:rsidRPr="004C59A3" w:rsidRDefault="00D93AEE" w:rsidP="00D64C57">
            <w:pPr>
              <w:jc w:val="center"/>
              <w:rPr>
                <w:rFonts w:ascii="TH SarabunPSK" w:hAnsi="TH SarabunPSK" w:cs="TH SarabunPSK"/>
                <w:sz w:val="28"/>
                <w:lang w:eastAsia="zh-CN" w:bidi="ar-SA"/>
              </w:rPr>
            </w:pPr>
            <w:r w:rsidRPr="00D93AEE">
              <w:rPr>
                <w:rFonts w:ascii="TH SarabunPSK" w:hAnsi="TH SarabunPSK" w:cs="TH SarabunPSK"/>
                <w:sz w:val="28"/>
                <w:lang w:eastAsia="zh-CN" w:bidi="ar-SA"/>
              </w:rPr>
              <w:t>085</w:t>
            </w:r>
            <w:r w:rsidRPr="00D93AEE">
              <w:rPr>
                <w:rFonts w:ascii="TH SarabunPSK" w:hAnsi="TH SarabunPSK" w:cs="TH SarabunPSK"/>
                <w:sz w:val="28"/>
                <w:cs/>
                <w:lang w:eastAsia="zh-CN"/>
              </w:rPr>
              <w:t>-</w:t>
            </w:r>
            <w:r w:rsidRPr="00D93AEE">
              <w:rPr>
                <w:rFonts w:ascii="TH SarabunPSK" w:hAnsi="TH SarabunPSK" w:cs="TH SarabunPSK"/>
                <w:sz w:val="28"/>
                <w:lang w:eastAsia="zh-CN" w:bidi="ar-SA"/>
              </w:rPr>
              <w:t>1524402</w:t>
            </w:r>
          </w:p>
        </w:tc>
      </w:tr>
      <w:tr w:rsidR="00D64C57" w:rsidRPr="004C59A3" w14:paraId="34E496BC" w14:textId="77777777" w:rsidTr="004C59A3">
        <w:trPr>
          <w:cantSplit/>
        </w:trPr>
        <w:tc>
          <w:tcPr>
            <w:tcW w:w="3544" w:type="dxa"/>
            <w:vAlign w:val="center"/>
          </w:tcPr>
          <w:p w14:paraId="5129545A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</w:p>
        </w:tc>
        <w:tc>
          <w:tcPr>
            <w:tcW w:w="1388" w:type="dxa"/>
            <w:vAlign w:val="center"/>
          </w:tcPr>
          <w:p w14:paraId="3995DE6E" w14:textId="77777777" w:rsidR="00D64C57" w:rsidRPr="004C59A3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de-DE" w:eastAsia="zh-CN"/>
              </w:rPr>
            </w:pPr>
          </w:p>
        </w:tc>
        <w:tc>
          <w:tcPr>
            <w:tcW w:w="1872" w:type="dxa"/>
            <w:vAlign w:val="center"/>
          </w:tcPr>
          <w:p w14:paraId="458304B7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</w:pPr>
          </w:p>
        </w:tc>
        <w:tc>
          <w:tcPr>
            <w:tcW w:w="993" w:type="dxa"/>
            <w:vAlign w:val="center"/>
          </w:tcPr>
          <w:p w14:paraId="4E58C9C1" w14:textId="77777777" w:rsidR="00D64C57" w:rsidRPr="004C59A3" w:rsidRDefault="00D64C57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de-DE" w:eastAsia="zh-CN"/>
              </w:rPr>
            </w:pPr>
          </w:p>
        </w:tc>
        <w:tc>
          <w:tcPr>
            <w:tcW w:w="1495" w:type="dxa"/>
            <w:vAlign w:val="center"/>
          </w:tcPr>
          <w:p w14:paraId="3F40D2D2" w14:textId="77777777" w:rsidR="00D64C57" w:rsidRPr="004C59A3" w:rsidRDefault="00D64C57" w:rsidP="00D64C57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</w:tr>
    </w:tbl>
    <w:p w14:paraId="336ED1AE" w14:textId="77777777" w:rsidR="002349B6" w:rsidRDefault="002349B6" w:rsidP="002349B6">
      <w:pPr>
        <w:pStyle w:val="ListParagraph"/>
        <w:ind w:left="765"/>
        <w:rPr>
          <w:rFonts w:ascii="TH SarabunPSK" w:hAnsi="TH SarabunPSK" w:cs="TH SarabunPSK"/>
          <w:sz w:val="32"/>
          <w:szCs w:val="32"/>
          <w:lang w:eastAsia="zh-CN"/>
        </w:rPr>
      </w:pPr>
      <w:bookmarkStart w:id="133" w:name="_Toc447885227"/>
    </w:p>
    <w:p w14:paraId="407778F9" w14:textId="74C1372E" w:rsidR="00D64C57" w:rsidRPr="002349B6" w:rsidRDefault="00D64C57" w:rsidP="00D84E4B">
      <w:pPr>
        <w:pStyle w:val="ListParagraph"/>
        <w:numPr>
          <w:ilvl w:val="0"/>
          <w:numId w:val="37"/>
        </w:numPr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2349B6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รายชื่อหน่วยงานรัฐ/ หน่วยงานภายนอกที่ต้องติดต่อ</w:t>
      </w:r>
      <w:bookmarkEnd w:id="133"/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64"/>
        <w:gridCol w:w="4063"/>
      </w:tblGrid>
      <w:tr w:rsidR="00D64C57" w:rsidRPr="00D84E4B" w14:paraId="192C7A13" w14:textId="77777777" w:rsidTr="000A47CA">
        <w:trPr>
          <w:trHeight w:val="469"/>
          <w:tblHeader/>
        </w:trPr>
        <w:tc>
          <w:tcPr>
            <w:tcW w:w="4364" w:type="dxa"/>
            <w:shd w:val="clear" w:color="auto" w:fill="DEEAF6" w:themeFill="accent1" w:themeFillTint="33"/>
          </w:tcPr>
          <w:p w14:paraId="4268B7A8" w14:textId="77777777" w:rsidR="00D64C57" w:rsidRPr="00D84E4B" w:rsidRDefault="00D64C57" w:rsidP="00D64C57">
            <w:pPr>
              <w:spacing w:after="180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D84E4B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ชื่อหน่วยงาน</w:t>
            </w:r>
          </w:p>
        </w:tc>
        <w:tc>
          <w:tcPr>
            <w:tcW w:w="4063" w:type="dxa"/>
            <w:shd w:val="clear" w:color="auto" w:fill="DEEAF6" w:themeFill="accent1" w:themeFillTint="33"/>
          </w:tcPr>
          <w:p w14:paraId="465A81A5" w14:textId="77777777" w:rsidR="00D64C57" w:rsidRPr="00D84E4B" w:rsidRDefault="00D64C57" w:rsidP="00D64C57">
            <w:pPr>
              <w:spacing w:after="180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D84E4B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หมายเลขโทรศัพท์</w:t>
            </w:r>
          </w:p>
        </w:tc>
      </w:tr>
      <w:tr w:rsidR="00D64C57" w:rsidRPr="00D84E4B" w14:paraId="52C47ECD" w14:textId="77777777" w:rsidTr="000A47CA">
        <w:tc>
          <w:tcPr>
            <w:tcW w:w="4364" w:type="dxa"/>
          </w:tcPr>
          <w:p w14:paraId="01E52BBD" w14:textId="3F26E61D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สถานี</w:t>
            </w:r>
            <w:r w:rsidR="0074358C"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ตำรวจภูธรธัญบุรี</w:t>
            </w:r>
          </w:p>
        </w:tc>
        <w:tc>
          <w:tcPr>
            <w:tcW w:w="4063" w:type="dxa"/>
          </w:tcPr>
          <w:p w14:paraId="4FCBA6A2" w14:textId="2C132EA3" w:rsidR="00D64C57" w:rsidRPr="00D84E4B" w:rsidRDefault="0074358C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(+</w:t>
            </w:r>
            <w:r w:rsidRPr="00D84E4B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66</w:t>
            </w: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) </w:t>
            </w:r>
            <w:r w:rsidRPr="00D84E4B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2577 1991</w:t>
            </w:r>
          </w:p>
        </w:tc>
      </w:tr>
      <w:tr w:rsidR="00D64C57" w:rsidRPr="00D84E4B" w14:paraId="75E90515" w14:textId="77777777" w:rsidTr="000A47CA">
        <w:tc>
          <w:tcPr>
            <w:tcW w:w="4364" w:type="dxa"/>
          </w:tcPr>
          <w:p w14:paraId="5741692B" w14:textId="73726BF3" w:rsidR="00D64C57" w:rsidRPr="00D84E4B" w:rsidRDefault="00D64C57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ดับเพลิง</w:t>
            </w:r>
            <w:r w:rsidR="00714506"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>เทศบาล ต</w:t>
            </w:r>
            <w:r w:rsidR="00714506"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 ธัญบุรี</w:t>
            </w:r>
          </w:p>
        </w:tc>
        <w:tc>
          <w:tcPr>
            <w:tcW w:w="4063" w:type="dxa"/>
          </w:tcPr>
          <w:p w14:paraId="036C89A4" w14:textId="203132D5" w:rsidR="00D64C57" w:rsidRPr="00D84E4B" w:rsidRDefault="008E0295" w:rsidP="00D64C57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GB"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(+</w:t>
            </w:r>
            <w:r w:rsidRPr="00D84E4B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66</w:t>
            </w: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) </w:t>
            </w:r>
            <w:r w:rsidR="00714506" w:rsidRPr="00D84E4B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2577 1964</w:t>
            </w:r>
          </w:p>
        </w:tc>
      </w:tr>
      <w:tr w:rsidR="00D64C57" w:rsidRPr="00D84E4B" w14:paraId="44BD9E9E" w14:textId="77777777" w:rsidTr="000A47CA">
        <w:tc>
          <w:tcPr>
            <w:tcW w:w="4364" w:type="dxa"/>
          </w:tcPr>
          <w:p w14:paraId="0608F4B5" w14:textId="0898DAEE" w:rsidR="00D64C57" w:rsidRPr="00D84E4B" w:rsidRDefault="004047FF" w:rsidP="00D64C57">
            <w:pPr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โรงพยาบาลธัญบุรี</w:t>
            </w:r>
          </w:p>
        </w:tc>
        <w:tc>
          <w:tcPr>
            <w:tcW w:w="4063" w:type="dxa"/>
            <w:vAlign w:val="center"/>
          </w:tcPr>
          <w:p w14:paraId="20A067DF" w14:textId="1712AD32" w:rsidR="00D64C57" w:rsidRPr="00D84E4B" w:rsidRDefault="008E0295" w:rsidP="00D64C57">
            <w:pPr>
              <w:spacing w:before="100" w:beforeAutospacing="1" w:after="100" w:afterAutospacing="1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(+</w:t>
            </w:r>
            <w:r w:rsidRPr="00D84E4B">
              <w:rPr>
                <w:rFonts w:ascii="TH SarabunPSK" w:hAnsi="TH SarabunPSK" w:cs="TH SarabunPSK"/>
                <w:sz w:val="32"/>
                <w:szCs w:val="32"/>
                <w:lang w:eastAsia="zh-CN" w:bidi="ar-SA"/>
              </w:rPr>
              <w:t>66</w:t>
            </w:r>
            <w:r w:rsidRPr="00D84E4B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) </w:t>
            </w:r>
            <w:r w:rsidR="004047FF" w:rsidRPr="00D84E4B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2577</w:t>
            </w:r>
            <w:r w:rsidR="004047FF" w:rsidRPr="00D84E4B">
              <w:rPr>
                <w:rFonts w:ascii="TH SarabunPSK" w:hAnsi="TH SarabunPSK" w:cs="TH SarabunPSK"/>
                <w:sz w:val="32"/>
                <w:szCs w:val="32"/>
                <w:cs/>
                <w:lang w:val="en-GB" w:eastAsia="zh-CN"/>
              </w:rPr>
              <w:t xml:space="preserve"> </w:t>
            </w:r>
            <w:r w:rsidR="004047FF" w:rsidRPr="00D84E4B">
              <w:rPr>
                <w:rFonts w:ascii="TH SarabunPSK" w:hAnsi="TH SarabunPSK" w:cs="TH SarabunPSK"/>
                <w:sz w:val="32"/>
                <w:szCs w:val="32"/>
                <w:lang w:val="en-GB" w:eastAsia="zh-CN" w:bidi="ar-SA"/>
              </w:rPr>
              <w:t>2600</w:t>
            </w:r>
          </w:p>
        </w:tc>
      </w:tr>
    </w:tbl>
    <w:p w14:paraId="71AF2228" w14:textId="77777777" w:rsidR="00D64C57" w:rsidRPr="00D84E4B" w:rsidRDefault="00D64C57" w:rsidP="00862859">
      <w:pPr>
        <w:keepNext/>
        <w:spacing w:before="240" w:after="60"/>
        <w:outlineLvl w:val="2"/>
        <w:rPr>
          <w:rFonts w:ascii="TH SarabunPSK" w:hAnsi="TH SarabunPSK" w:cs="TH SarabunPSK"/>
          <w:sz w:val="32"/>
          <w:szCs w:val="32"/>
          <w:lang w:val="en-GB"/>
        </w:rPr>
      </w:pPr>
    </w:p>
    <w:sectPr w:rsidR="00D64C57" w:rsidRPr="00D84E4B" w:rsidSect="00D64C57">
      <w:headerReference w:type="default" r:id="rId27"/>
      <w:headerReference w:type="first" r:id="rId28"/>
      <w:pgSz w:w="11907" w:h="16839" w:code="9"/>
      <w:pgMar w:top="1411" w:right="1411" w:bottom="1411" w:left="1411" w:header="850" w:footer="389" w:gutter="0"/>
      <w:pgNumType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E86D7E" w14:textId="77777777" w:rsidR="0080432E" w:rsidRDefault="0080432E">
      <w:r>
        <w:separator/>
      </w:r>
    </w:p>
  </w:endnote>
  <w:endnote w:type="continuationSeparator" w:id="0">
    <w:p w14:paraId="07B42D94" w14:textId="77777777" w:rsidR="0080432E" w:rsidRDefault="008043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H SarabunPSK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F1FEAC" w14:textId="77777777" w:rsidR="006014E6" w:rsidRPr="00E961F2" w:rsidRDefault="006014E6" w:rsidP="007A2559">
    <w:pPr>
      <w:pStyle w:val="Footer"/>
      <w:jc w:val="thaiDistribute"/>
      <w:rPr>
        <w:rFonts w:ascii="TH SarabunPSK" w:hAnsi="TH SarabunPSK" w:cs="TH SarabunPSK"/>
      </w:rPr>
    </w:pPr>
    <w:r w:rsidRPr="00E961F2">
      <w:rPr>
        <w:rFonts w:ascii="TH SarabunPSK" w:hAnsi="TH SarabunPSK" w:cs="TH SarabunPSK"/>
        <w:szCs w:val="24"/>
        <w:cs/>
      </w:rPr>
      <w:tab/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03F1FD" w14:textId="77777777" w:rsidR="006014E6" w:rsidRPr="0041303A" w:rsidRDefault="006014E6" w:rsidP="007A25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E823CF" w14:textId="77777777" w:rsidR="0080432E" w:rsidRDefault="0080432E">
      <w:r>
        <w:separator/>
      </w:r>
    </w:p>
  </w:footnote>
  <w:footnote w:type="continuationSeparator" w:id="0">
    <w:p w14:paraId="2449204F" w14:textId="77777777" w:rsidR="0080432E" w:rsidRDefault="008043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C387C0" w14:textId="77777777" w:rsidR="006014E6" w:rsidRPr="00965EAA" w:rsidRDefault="006014E6" w:rsidP="007A2559">
    <w:pPr>
      <w:pStyle w:val="Header"/>
      <w:jc w:val="right"/>
      <w:rPr>
        <w:rFonts w:asciiTheme="majorBidi" w:hAnsiTheme="majorBidi" w:cstheme="majorBidi"/>
        <w:szCs w:val="32"/>
        <w:cs/>
      </w:rPr>
    </w:pPr>
    <w:r>
      <w:rPr>
        <w:rFonts w:asciiTheme="majorBidi" w:hAnsiTheme="majorBidi" w:cstheme="majorBidi" w:hint="cs"/>
        <w:szCs w:val="32"/>
        <w:cs/>
      </w:rPr>
      <w:t>ภายใน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737AD1" w14:textId="77777777" w:rsidR="006014E6" w:rsidRPr="0041303A" w:rsidRDefault="006014E6" w:rsidP="007A2559">
    <w:pPr>
      <w:pStyle w:val="Header"/>
      <w:rPr>
        <w:szCs w:val="32"/>
        <w:cs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511ECE" w14:textId="77777777" w:rsidR="006014E6" w:rsidRPr="002470FE" w:rsidRDefault="006014E6" w:rsidP="00DF1F33">
    <w:pPr>
      <w:pStyle w:val="Header"/>
      <w:jc w:val="right"/>
      <w:rPr>
        <w:rFonts w:ascii="TH SarabunPSK" w:hAnsi="TH SarabunPSK" w:cs="TH SarabunPSK"/>
        <w:sz w:val="28"/>
        <w:szCs w:val="2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62393B" w14:textId="77777777" w:rsidR="006014E6" w:rsidRPr="00013518" w:rsidRDefault="006014E6" w:rsidP="00013518">
    <w:pPr>
      <w:tabs>
        <w:tab w:val="center" w:pos="4513"/>
        <w:tab w:val="right" w:pos="9026"/>
      </w:tabs>
      <w:rPr>
        <w:rFonts w:ascii="TH SarabunPSK" w:eastAsiaTheme="minorEastAsia" w:hAnsi="TH SarabunPSK" w:cs="TH SarabunPSK"/>
        <w:sz w:val="28"/>
      </w:rPr>
    </w:pPr>
    <w:bookmarkStart w:id="134" w:name="_Hlk497237162"/>
    <w:bookmarkStart w:id="135" w:name="_Hlk497237161"/>
    <w:bookmarkStart w:id="136" w:name="_Hlk497237032"/>
    <w:bookmarkStart w:id="137" w:name="_Hlk497237031"/>
    <w:bookmarkStart w:id="138" w:name="_Hlk497236527"/>
    <w:bookmarkStart w:id="139" w:name="_Hlk497236526"/>
    <w:bookmarkStart w:id="140" w:name="_Hlk497236504"/>
    <w:bookmarkStart w:id="141" w:name="_Hlk497236503"/>
    <w:bookmarkStart w:id="142" w:name="_Hlk497236470"/>
    <w:bookmarkStart w:id="143" w:name="_Hlk497236469"/>
    <w:bookmarkStart w:id="144" w:name="_Hlk497236444"/>
    <w:bookmarkStart w:id="145" w:name="_Hlk497236443"/>
    <w:bookmarkStart w:id="146" w:name="_Hlk497236442"/>
    <w:bookmarkStart w:id="147" w:name="_Hlk497236441"/>
    <w:bookmarkStart w:id="148" w:name="_Hlk497236440"/>
    <w:bookmarkStart w:id="149" w:name="_Hlk497236439"/>
    <w:bookmarkStart w:id="150" w:name="_Hlk497236438"/>
    <w:bookmarkStart w:id="151" w:name="_Hlk497236437"/>
    <w:bookmarkStart w:id="152" w:name="_Hlk497236436"/>
    <w:bookmarkStart w:id="153" w:name="_Hlk497236435"/>
    <w:bookmarkStart w:id="154" w:name="_Hlk497236434"/>
    <w:bookmarkStart w:id="155" w:name="_Hlk497236433"/>
    <w:bookmarkStart w:id="156" w:name="_Hlk497236429"/>
    <w:bookmarkStart w:id="157" w:name="_Hlk497236428"/>
    <w:bookmarkStart w:id="158" w:name="_Hlk497236427"/>
    <w:bookmarkStart w:id="159" w:name="_Hlk497236426"/>
    <w:bookmarkStart w:id="160" w:name="_Hlk497236425"/>
    <w:bookmarkStart w:id="161" w:name="_Hlk497236424"/>
    <w:bookmarkStart w:id="162" w:name="_Hlk497236422"/>
    <w:bookmarkStart w:id="163" w:name="_Hlk497236421"/>
    <w:bookmarkStart w:id="164" w:name="_Hlk497236420"/>
    <w:bookmarkStart w:id="165" w:name="_Hlk497236419"/>
    <w:bookmarkStart w:id="166" w:name="_Hlk497236418"/>
    <w:bookmarkStart w:id="167" w:name="_Hlk497236417"/>
    <w:bookmarkStart w:id="168" w:name="_Hlk497236325"/>
    <w:bookmarkStart w:id="169" w:name="_Hlk497236324"/>
    <w:bookmarkStart w:id="170" w:name="_Hlk497236320"/>
    <w:bookmarkStart w:id="171" w:name="_Hlk497236319"/>
  </w:p>
  <w:tbl>
    <w:tblPr>
      <w:tblW w:w="10005" w:type="dxa"/>
      <w:tblInd w:w="-34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2268"/>
      <w:gridCol w:w="5360"/>
      <w:gridCol w:w="2377"/>
    </w:tblGrid>
    <w:tr w:rsidR="006014E6" w:rsidRPr="00013518" w14:paraId="32ED47F0" w14:textId="77777777" w:rsidTr="00013518">
      <w:trPr>
        <w:trHeight w:val="706"/>
      </w:trPr>
      <w:tc>
        <w:tcPr>
          <w:tcW w:w="2268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bookmarkEnd w:id="134"/>
        <w:bookmarkEnd w:id="135"/>
        <w:bookmarkEnd w:id="136"/>
        <w:bookmarkEnd w:id="137"/>
        <w:bookmarkEnd w:id="138"/>
        <w:bookmarkEnd w:id="139"/>
        <w:bookmarkEnd w:id="140"/>
        <w:bookmarkEnd w:id="141"/>
        <w:bookmarkEnd w:id="142"/>
        <w:bookmarkEnd w:id="143"/>
        <w:bookmarkEnd w:id="144"/>
        <w:bookmarkEnd w:id="145"/>
        <w:bookmarkEnd w:id="146"/>
        <w:bookmarkEnd w:id="147"/>
        <w:bookmarkEnd w:id="148"/>
        <w:bookmarkEnd w:id="149"/>
        <w:bookmarkEnd w:id="150"/>
        <w:bookmarkEnd w:id="151"/>
        <w:bookmarkEnd w:id="152"/>
        <w:bookmarkEnd w:id="153"/>
        <w:bookmarkEnd w:id="154"/>
        <w:bookmarkEnd w:id="155"/>
        <w:bookmarkEnd w:id="156"/>
        <w:bookmarkEnd w:id="157"/>
        <w:bookmarkEnd w:id="158"/>
        <w:bookmarkEnd w:id="159"/>
        <w:bookmarkEnd w:id="160"/>
        <w:bookmarkEnd w:id="161"/>
        <w:bookmarkEnd w:id="162"/>
        <w:bookmarkEnd w:id="163"/>
        <w:bookmarkEnd w:id="164"/>
        <w:bookmarkEnd w:id="165"/>
        <w:bookmarkEnd w:id="166"/>
        <w:bookmarkEnd w:id="167"/>
        <w:bookmarkEnd w:id="168"/>
        <w:bookmarkEnd w:id="169"/>
        <w:bookmarkEnd w:id="170"/>
        <w:bookmarkEnd w:id="171"/>
        <w:p w14:paraId="693A412E" w14:textId="1116FA0A" w:rsidR="006014E6" w:rsidRPr="00013518" w:rsidRDefault="006014E6" w:rsidP="00013518">
          <w:pPr>
            <w:pStyle w:val="Header"/>
            <w:spacing w:line="256" w:lineRule="auto"/>
            <w:jc w:val="center"/>
            <w:rPr>
              <w:rFonts w:ascii="TH SarabunPSK" w:eastAsia="Calibri" w:hAnsi="TH SarabunPSK" w:cs="TH SarabunPSK"/>
              <w:sz w:val="28"/>
              <w:szCs w:val="28"/>
            </w:rPr>
          </w:pPr>
          <w:r w:rsidRPr="00013518">
            <w:rPr>
              <w:rFonts w:ascii="TH SarabunPSK" w:hAnsi="TH SarabunPSK" w:cs="TH SarabunPSK"/>
              <w:noProof/>
              <w:sz w:val="28"/>
              <w:szCs w:val="28"/>
            </w:rPr>
            <w:drawing>
              <wp:inline distT="0" distB="0" distL="0" distR="0" wp14:anchorId="51B4565E" wp14:editId="3B679DA1">
                <wp:extent cx="532765" cy="787400"/>
                <wp:effectExtent l="0" t="0" r="635" b="0"/>
                <wp:docPr id="6" name="Pictur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32765" cy="78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5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AE37D1D" w14:textId="19D9DC4A" w:rsidR="006014E6" w:rsidRPr="00013518" w:rsidRDefault="006014E6" w:rsidP="00013518">
          <w:pPr>
            <w:spacing w:line="256" w:lineRule="auto"/>
            <w:jc w:val="right"/>
            <w:rPr>
              <w:rFonts w:ascii="TH SarabunPSK" w:hAnsi="TH SarabunPSK" w:cs="TH SarabunPSK"/>
              <w:sz w:val="28"/>
              <w:cs/>
            </w:rPr>
          </w:pPr>
          <w:r w:rsidRPr="00013518">
            <w:rPr>
              <w:rFonts w:ascii="TH SarabunPSK" w:hAnsi="TH SarabunPSK" w:cs="TH SarabunPSK"/>
              <w:sz w:val="28"/>
              <w:cs/>
            </w:rPr>
            <w:t xml:space="preserve">เรื่อง </w:t>
          </w:r>
          <w:r>
            <w:rPr>
              <w:rFonts w:ascii="TH SarabunPSK" w:hAnsi="TH SarabunPSK" w:cs="TH SarabunPSK" w:hint="cs"/>
              <w:sz w:val="28"/>
              <w:cs/>
            </w:rPr>
            <w:t>แผนฉุกเฉินเพื่อบริหารความต่อเนื่องทางธุรกิจ</w:t>
          </w:r>
        </w:p>
        <w:p w14:paraId="0443C7F6" w14:textId="173DC478" w:rsidR="006014E6" w:rsidRPr="00013518" w:rsidRDefault="006014E6" w:rsidP="00013518">
          <w:pPr>
            <w:spacing w:line="256" w:lineRule="auto"/>
            <w:jc w:val="right"/>
            <w:rPr>
              <w:rFonts w:ascii="TH SarabunPSK" w:hAnsi="TH SarabunPSK" w:cs="TH SarabunPSK"/>
              <w:sz w:val="28"/>
            </w:rPr>
          </w:pPr>
          <w:r>
            <w:rPr>
              <w:rFonts w:ascii="TH SarabunPSK" w:hAnsi="TH SarabunPSK" w:cs="TH SarabunPSK"/>
              <w:sz w:val="28"/>
            </w:rPr>
            <w:t>Business Continuity Plan</w:t>
          </w:r>
        </w:p>
      </w:tc>
      <w:tc>
        <w:tcPr>
          <w:tcW w:w="237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75AD6C0" w14:textId="2FEE0166" w:rsidR="006014E6" w:rsidRPr="00013518" w:rsidRDefault="006014E6" w:rsidP="00013518">
          <w:pPr>
            <w:tabs>
              <w:tab w:val="left" w:pos="1305"/>
            </w:tabs>
            <w:spacing w:line="256" w:lineRule="auto"/>
            <w:rPr>
              <w:rFonts w:ascii="TH SarabunPSK" w:hAnsi="TH SarabunPSK" w:cs="TH SarabunPSK"/>
              <w:sz w:val="28"/>
              <w:cs/>
            </w:rPr>
          </w:pPr>
          <w:r w:rsidRPr="00013518">
            <w:rPr>
              <w:rFonts w:ascii="TH SarabunPSK" w:hAnsi="TH SarabunPSK" w:cs="TH SarabunPSK"/>
              <w:sz w:val="28"/>
              <w:cs/>
            </w:rPr>
            <w:t xml:space="preserve">ระดับชั้นความลับ : </w:t>
          </w:r>
          <w:r>
            <w:rPr>
              <w:rFonts w:ascii="TH SarabunPSK" w:hAnsi="TH SarabunPSK" w:cs="TH SarabunPSK" w:hint="cs"/>
              <w:sz w:val="28"/>
              <w:cs/>
            </w:rPr>
            <w:t>ลับ</w:t>
          </w:r>
        </w:p>
      </w:tc>
    </w:tr>
    <w:tr w:rsidR="006014E6" w:rsidRPr="00013518" w14:paraId="5F925655" w14:textId="77777777" w:rsidTr="00013518">
      <w:trPr>
        <w:trHeight w:val="689"/>
      </w:trPr>
      <w:tc>
        <w:tcPr>
          <w:tcW w:w="2268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3ED80E7" w14:textId="77777777" w:rsidR="006014E6" w:rsidRPr="00013518" w:rsidRDefault="006014E6" w:rsidP="00013518">
          <w:pPr>
            <w:spacing w:line="256" w:lineRule="auto"/>
            <w:rPr>
              <w:rFonts w:ascii="TH SarabunPSK" w:eastAsia="Calibri" w:hAnsi="TH SarabunPSK" w:cs="TH SarabunPSK"/>
              <w:sz w:val="28"/>
            </w:rPr>
          </w:pPr>
        </w:p>
      </w:tc>
      <w:tc>
        <w:tcPr>
          <w:tcW w:w="535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976F908" w14:textId="77777777" w:rsidR="006014E6" w:rsidRPr="00013518" w:rsidRDefault="006014E6" w:rsidP="00013518">
          <w:pPr>
            <w:spacing w:line="256" w:lineRule="auto"/>
            <w:rPr>
              <w:rFonts w:ascii="TH SarabunPSK" w:eastAsia="Calibri" w:hAnsi="TH SarabunPSK" w:cs="TH SarabunPSK"/>
              <w:sz w:val="28"/>
            </w:rPr>
          </w:pPr>
        </w:p>
      </w:tc>
      <w:tc>
        <w:tcPr>
          <w:tcW w:w="237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43C7CF3" w14:textId="1509B890" w:rsidR="006014E6" w:rsidRPr="00013518" w:rsidRDefault="006014E6" w:rsidP="00013518">
          <w:pPr>
            <w:tabs>
              <w:tab w:val="left" w:pos="1305"/>
            </w:tabs>
            <w:spacing w:line="256" w:lineRule="auto"/>
            <w:rPr>
              <w:rFonts w:ascii="TH SarabunPSK" w:hAnsi="TH SarabunPSK" w:cs="TH SarabunPSK"/>
              <w:sz w:val="28"/>
            </w:rPr>
          </w:pPr>
          <w:r w:rsidRPr="00013518">
            <w:rPr>
              <w:rFonts w:ascii="TH SarabunPSK" w:hAnsi="TH SarabunPSK" w:cs="TH SarabunPSK"/>
              <w:sz w:val="28"/>
              <w:cs/>
            </w:rPr>
            <w:t xml:space="preserve">เวอร์ชัน : </w:t>
          </w:r>
          <w:r>
            <w:rPr>
              <w:rFonts w:ascii="TH SarabunPSK" w:hAnsi="TH SarabunPSK" w:cs="TH SarabunPSK"/>
              <w:sz w:val="28"/>
            </w:rPr>
            <w:t>01</w:t>
          </w:r>
        </w:p>
      </w:tc>
    </w:tr>
  </w:tbl>
  <w:p w14:paraId="1E4C8EE1" w14:textId="77777777" w:rsidR="006014E6" w:rsidRPr="00013518" w:rsidRDefault="006014E6" w:rsidP="00013518">
    <w:pPr>
      <w:pStyle w:val="Header"/>
      <w:rPr>
        <w:rFonts w:ascii="TH SarabunPSK" w:hAnsi="TH SarabunPSK" w:cs="TH SarabunPSK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4618CB" w14:textId="77777777" w:rsidR="006014E6" w:rsidRDefault="006014E6" w:rsidP="009E4751">
    <w:pPr>
      <w:pStyle w:val="Header"/>
    </w:pPr>
  </w:p>
  <w:tbl>
    <w:tblPr>
      <w:tblStyle w:val="TableGrid"/>
      <w:tblW w:w="9913" w:type="dxa"/>
      <w:tblInd w:w="-185" w:type="dxa"/>
      <w:shd w:val="clear" w:color="auto" w:fill="FFFFFF" w:themeFill="background1"/>
      <w:tblLook w:val="04A0" w:firstRow="1" w:lastRow="0" w:firstColumn="1" w:lastColumn="0" w:noHBand="0" w:noVBand="1"/>
    </w:tblPr>
    <w:tblGrid>
      <w:gridCol w:w="1892"/>
      <w:gridCol w:w="6399"/>
      <w:gridCol w:w="1622"/>
    </w:tblGrid>
    <w:tr w:rsidR="006014E6" w14:paraId="4EC8969C" w14:textId="77777777" w:rsidTr="007A2559">
      <w:trPr>
        <w:trHeight w:val="368"/>
      </w:trPr>
      <w:tc>
        <w:tcPr>
          <w:tcW w:w="189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14:paraId="3031FA4A" w14:textId="77777777" w:rsidR="006014E6" w:rsidRDefault="006014E6" w:rsidP="009E4751">
          <w:pPr>
            <w:pStyle w:val="Header"/>
          </w:pPr>
          <w:r>
            <w:rPr>
              <w:noProof/>
            </w:rPr>
            <w:drawing>
              <wp:anchor distT="0" distB="0" distL="114300" distR="114300" simplePos="0" relativeHeight="251668480" behindDoc="0" locked="0" layoutInCell="1" allowOverlap="1" wp14:anchorId="265046E8" wp14:editId="70BCFFD4">
                <wp:simplePos x="0" y="0"/>
                <wp:positionH relativeFrom="column">
                  <wp:posOffset>55880</wp:posOffset>
                </wp:positionH>
                <wp:positionV relativeFrom="paragraph">
                  <wp:posOffset>220980</wp:posOffset>
                </wp:positionV>
                <wp:extent cx="931069" cy="248285"/>
                <wp:effectExtent l="0" t="0" r="254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KGI-LOGO-300x80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1069" cy="2482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9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14:paraId="085BBADC" w14:textId="77777777" w:rsidR="006014E6" w:rsidRPr="00103A70" w:rsidRDefault="006014E6" w:rsidP="009E4751">
          <w:pPr>
            <w:pStyle w:val="Header"/>
            <w:rPr>
              <w:b/>
              <w:bCs/>
              <w:szCs w:val="24"/>
            </w:rPr>
          </w:pPr>
          <w:r w:rsidRPr="008A1CF9">
            <w:rPr>
              <w:rFonts w:asciiTheme="majorBidi" w:hAnsiTheme="majorBidi" w:cstheme="majorBidi"/>
              <w:b/>
              <w:bCs/>
              <w:szCs w:val="24"/>
            </w:rPr>
            <w:t xml:space="preserve">KGI Securities </w:t>
          </w:r>
          <w:r w:rsidRPr="008A1CF9">
            <w:rPr>
              <w:rFonts w:asciiTheme="majorBidi" w:hAnsiTheme="majorBidi"/>
              <w:b/>
              <w:bCs/>
              <w:szCs w:val="24"/>
              <w:cs/>
            </w:rPr>
            <w:t>(</w:t>
          </w:r>
          <w:r w:rsidRPr="008A1CF9">
            <w:rPr>
              <w:rFonts w:asciiTheme="majorBidi" w:hAnsiTheme="majorBidi" w:cstheme="majorBidi"/>
              <w:b/>
              <w:bCs/>
              <w:szCs w:val="24"/>
            </w:rPr>
            <w:t>Thailand</w:t>
          </w:r>
          <w:r w:rsidRPr="008A1CF9">
            <w:rPr>
              <w:rFonts w:asciiTheme="majorBidi" w:hAnsiTheme="majorBidi"/>
              <w:b/>
              <w:bCs/>
              <w:szCs w:val="24"/>
              <w:cs/>
            </w:rPr>
            <w:t xml:space="preserve">) </w:t>
          </w:r>
          <w:r w:rsidRPr="008A1CF9">
            <w:rPr>
              <w:rFonts w:asciiTheme="majorBidi" w:hAnsiTheme="majorBidi" w:cstheme="majorBidi"/>
              <w:b/>
              <w:bCs/>
              <w:szCs w:val="24"/>
            </w:rPr>
            <w:t>Public Company Limited</w:t>
          </w:r>
        </w:p>
      </w:tc>
      <w:tc>
        <w:tcPr>
          <w:tcW w:w="1622" w:type="dxa"/>
          <w:tcBorders>
            <w:left w:val="single" w:sz="4" w:space="0" w:color="auto"/>
          </w:tcBorders>
          <w:shd w:val="clear" w:color="auto" w:fill="FFFFFF" w:themeFill="background1"/>
        </w:tcPr>
        <w:p w14:paraId="421C3275" w14:textId="77777777" w:rsidR="006014E6" w:rsidRPr="00103A70" w:rsidRDefault="006014E6" w:rsidP="009E4751">
          <w:pPr>
            <w:pStyle w:val="Header"/>
            <w:jc w:val="right"/>
            <w:rPr>
              <w:szCs w:val="24"/>
            </w:rPr>
          </w:pPr>
          <w:r>
            <w:rPr>
              <w:rFonts w:asciiTheme="majorBidi" w:hAnsiTheme="majorBidi" w:cstheme="majorBidi" w:hint="cs"/>
              <w:b/>
              <w:bCs/>
              <w:szCs w:val="24"/>
              <w:cs/>
            </w:rPr>
            <w:t>ภ</w:t>
          </w:r>
          <w:r w:rsidRPr="00103A70">
            <w:rPr>
              <w:rFonts w:asciiTheme="majorBidi" w:hAnsiTheme="majorBidi" w:cstheme="majorBidi"/>
              <w:b/>
              <w:bCs/>
              <w:szCs w:val="24"/>
              <w:cs/>
            </w:rPr>
            <w:t>ายใน</w:t>
          </w:r>
        </w:p>
      </w:tc>
    </w:tr>
    <w:tr w:rsidR="006014E6" w14:paraId="10C837D4" w14:textId="77777777" w:rsidTr="007A2559">
      <w:trPr>
        <w:trHeight w:val="385"/>
      </w:trPr>
      <w:tc>
        <w:tcPr>
          <w:tcW w:w="189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14:paraId="0046ABED" w14:textId="77777777" w:rsidR="006014E6" w:rsidRDefault="006014E6" w:rsidP="009E4751">
          <w:pPr>
            <w:pStyle w:val="Header"/>
          </w:pPr>
        </w:p>
      </w:tc>
      <w:tc>
        <w:tcPr>
          <w:tcW w:w="6399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  <w:vAlign w:val="center"/>
        </w:tcPr>
        <w:p w14:paraId="323E60FD" w14:textId="77777777" w:rsidR="006014E6" w:rsidRPr="002E39E8" w:rsidRDefault="006014E6" w:rsidP="009E4751">
          <w:pPr>
            <w:pStyle w:val="Header"/>
            <w:rPr>
              <w:rFonts w:asciiTheme="majorBidi" w:hAnsiTheme="majorBidi"/>
              <w:b/>
              <w:bCs/>
              <w:szCs w:val="24"/>
            </w:rPr>
          </w:pPr>
          <w:r w:rsidRPr="002E39E8">
            <w:rPr>
              <w:rFonts w:asciiTheme="majorBidi" w:hAnsiTheme="majorBidi"/>
              <w:b/>
              <w:bCs/>
              <w:szCs w:val="24"/>
              <w:cs/>
            </w:rPr>
            <w:t>แผนฉุกเฉินเพื่อบริหารความต่อเนื่องทางธุรกิจ</w:t>
          </w:r>
        </w:p>
        <w:p w14:paraId="1E1BA51A" w14:textId="77777777" w:rsidR="006014E6" w:rsidRPr="00103A70" w:rsidRDefault="006014E6" w:rsidP="009E4751">
          <w:pPr>
            <w:pStyle w:val="Header"/>
            <w:rPr>
              <w:szCs w:val="24"/>
            </w:rPr>
          </w:pPr>
          <w:r w:rsidRPr="002E39E8">
            <w:rPr>
              <w:rFonts w:asciiTheme="majorBidi" w:hAnsiTheme="majorBidi"/>
              <w:b/>
              <w:bCs/>
              <w:szCs w:val="24"/>
            </w:rPr>
            <w:t>Business Continuity Plan</w:t>
          </w:r>
        </w:p>
      </w:tc>
      <w:tc>
        <w:tcPr>
          <w:tcW w:w="1622" w:type="dxa"/>
          <w:tcBorders>
            <w:left w:val="single" w:sz="4" w:space="0" w:color="auto"/>
          </w:tcBorders>
          <w:shd w:val="clear" w:color="auto" w:fill="FFFFFF" w:themeFill="background1"/>
        </w:tcPr>
        <w:p w14:paraId="25999A7B" w14:textId="77777777" w:rsidR="006014E6" w:rsidRPr="009160A8" w:rsidRDefault="006014E6" w:rsidP="009E4751">
          <w:pPr>
            <w:pStyle w:val="Header"/>
            <w:jc w:val="right"/>
            <w:rPr>
              <w:rFonts w:asciiTheme="majorBidi" w:hAnsiTheme="majorBidi" w:cstheme="majorBidi"/>
              <w:b/>
              <w:bCs/>
              <w:szCs w:val="24"/>
            </w:rPr>
          </w:pPr>
          <w:r>
            <w:rPr>
              <w:rFonts w:asciiTheme="majorBidi" w:hAnsiTheme="majorBidi" w:cstheme="majorBidi"/>
              <w:b/>
              <w:bCs/>
              <w:szCs w:val="24"/>
            </w:rPr>
            <w:t>IT</w:t>
          </w:r>
          <w:r>
            <w:rPr>
              <w:rFonts w:asciiTheme="majorBidi" w:hAnsiTheme="majorBidi"/>
              <w:b/>
              <w:bCs/>
              <w:szCs w:val="24"/>
              <w:cs/>
            </w:rPr>
            <w:t>-</w:t>
          </w:r>
          <w:r w:rsidRPr="009160A8">
            <w:rPr>
              <w:rFonts w:asciiTheme="majorBidi" w:hAnsiTheme="majorBidi" w:cstheme="majorBidi"/>
              <w:b/>
              <w:bCs/>
              <w:szCs w:val="24"/>
            </w:rPr>
            <w:t>P</w:t>
          </w:r>
          <w:r>
            <w:rPr>
              <w:rFonts w:asciiTheme="majorBidi" w:hAnsiTheme="majorBidi" w:cstheme="majorBidi"/>
              <w:b/>
              <w:bCs/>
              <w:szCs w:val="24"/>
            </w:rPr>
            <w:t>D</w:t>
          </w:r>
          <w:r>
            <w:rPr>
              <w:rFonts w:asciiTheme="majorBidi" w:hAnsiTheme="majorBidi"/>
              <w:b/>
              <w:bCs/>
              <w:szCs w:val="24"/>
              <w:cs/>
            </w:rPr>
            <w:t>-</w:t>
          </w:r>
          <w:r>
            <w:rPr>
              <w:rFonts w:asciiTheme="majorBidi" w:hAnsiTheme="majorBidi" w:cstheme="majorBidi"/>
              <w:b/>
              <w:bCs/>
              <w:szCs w:val="24"/>
            </w:rPr>
            <w:t>60</w:t>
          </w:r>
          <w:r>
            <w:rPr>
              <w:rFonts w:asciiTheme="majorBidi" w:hAnsiTheme="majorBidi"/>
              <w:b/>
              <w:bCs/>
              <w:szCs w:val="24"/>
              <w:cs/>
            </w:rPr>
            <w:t>-</w:t>
          </w:r>
          <w:r>
            <w:rPr>
              <w:rFonts w:asciiTheme="majorBidi" w:hAnsiTheme="majorBidi" w:cstheme="majorBidi"/>
              <w:b/>
              <w:bCs/>
              <w:szCs w:val="24"/>
            </w:rPr>
            <w:t>04</w:t>
          </w:r>
        </w:p>
      </w:tc>
    </w:tr>
    <w:tr w:rsidR="006014E6" w14:paraId="187C96B0" w14:textId="77777777" w:rsidTr="007A2559">
      <w:trPr>
        <w:trHeight w:val="368"/>
      </w:trPr>
      <w:tc>
        <w:tcPr>
          <w:tcW w:w="189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14:paraId="6C127D01" w14:textId="77777777" w:rsidR="006014E6" w:rsidRDefault="006014E6" w:rsidP="009E4751">
          <w:pPr>
            <w:pStyle w:val="Header"/>
          </w:pPr>
        </w:p>
      </w:tc>
      <w:tc>
        <w:tcPr>
          <w:tcW w:w="6399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14:paraId="1C528A06" w14:textId="77777777" w:rsidR="006014E6" w:rsidRDefault="006014E6" w:rsidP="009E4751">
          <w:pPr>
            <w:pStyle w:val="Header"/>
          </w:pPr>
        </w:p>
      </w:tc>
      <w:tc>
        <w:tcPr>
          <w:tcW w:w="1622" w:type="dxa"/>
          <w:tcBorders>
            <w:left w:val="single" w:sz="4" w:space="0" w:color="auto"/>
          </w:tcBorders>
          <w:shd w:val="clear" w:color="auto" w:fill="FFFFFF" w:themeFill="background1"/>
        </w:tcPr>
        <w:p w14:paraId="2585C8FF" w14:textId="77777777" w:rsidR="006014E6" w:rsidRPr="009160A8" w:rsidRDefault="006014E6" w:rsidP="009E4751">
          <w:pPr>
            <w:pStyle w:val="Header"/>
            <w:jc w:val="right"/>
            <w:rPr>
              <w:rFonts w:asciiTheme="majorBidi" w:hAnsiTheme="majorBidi" w:cstheme="majorBidi"/>
              <w:b/>
              <w:bCs/>
              <w:szCs w:val="24"/>
            </w:rPr>
          </w:pPr>
          <w:r w:rsidRPr="009160A8">
            <w:rPr>
              <w:rFonts w:asciiTheme="majorBidi" w:hAnsiTheme="majorBidi" w:cstheme="majorBidi"/>
              <w:b/>
              <w:bCs/>
              <w:szCs w:val="24"/>
              <w:cs/>
            </w:rPr>
            <w:t xml:space="preserve">เวอร์ชั่น </w:t>
          </w:r>
          <w:r w:rsidRPr="009160A8">
            <w:rPr>
              <w:rFonts w:asciiTheme="majorBidi" w:hAnsiTheme="majorBidi" w:cstheme="majorBidi"/>
              <w:b/>
              <w:bCs/>
              <w:szCs w:val="24"/>
            </w:rPr>
            <w:t>01</w:t>
          </w:r>
        </w:p>
      </w:tc>
    </w:tr>
  </w:tbl>
  <w:p w14:paraId="7EAD8C51" w14:textId="77777777" w:rsidR="006014E6" w:rsidRPr="008C4175" w:rsidRDefault="006014E6" w:rsidP="009E47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936C09"/>
    <w:multiLevelType w:val="hybridMultilevel"/>
    <w:tmpl w:val="C43CE6D8"/>
    <w:lvl w:ilvl="0" w:tplc="F10AC86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247AF4"/>
    <w:multiLevelType w:val="hybridMultilevel"/>
    <w:tmpl w:val="38B26434"/>
    <w:lvl w:ilvl="0" w:tplc="EACE912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1011514"/>
    <w:multiLevelType w:val="singleLevel"/>
    <w:tmpl w:val="A386E70C"/>
    <w:lvl w:ilvl="0">
      <w:numFmt w:val="bullet"/>
      <w:pStyle w:val="Bullet"/>
      <w:lvlText w:val=""/>
      <w:lvlJc w:val="left"/>
      <w:pPr>
        <w:tabs>
          <w:tab w:val="num" w:pos="360"/>
        </w:tabs>
      </w:pPr>
      <w:rPr>
        <w:rFonts w:ascii="Symbol" w:hAnsi="Symbol" w:hint="default"/>
      </w:rPr>
    </w:lvl>
  </w:abstractNum>
  <w:abstractNum w:abstractNumId="3" w15:restartNumberingAfterBreak="0">
    <w:nsid w:val="12E921DB"/>
    <w:multiLevelType w:val="hybridMultilevel"/>
    <w:tmpl w:val="F420F028"/>
    <w:lvl w:ilvl="0" w:tplc="F18E697E">
      <w:start w:val="1"/>
      <w:numFmt w:val="lowerRoman"/>
      <w:lvlText w:val="%1."/>
      <w:lvlJc w:val="left"/>
      <w:pPr>
        <w:ind w:left="72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3F7AFE"/>
    <w:multiLevelType w:val="hybridMultilevel"/>
    <w:tmpl w:val="87DEB6E4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8423FA3"/>
    <w:multiLevelType w:val="hybridMultilevel"/>
    <w:tmpl w:val="2DCEA22A"/>
    <w:lvl w:ilvl="0" w:tplc="F10AC86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B84547"/>
    <w:multiLevelType w:val="hybridMultilevel"/>
    <w:tmpl w:val="CEEA6BC2"/>
    <w:lvl w:ilvl="0" w:tplc="F10AC86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384504"/>
    <w:multiLevelType w:val="hybridMultilevel"/>
    <w:tmpl w:val="C5861E62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1394D12"/>
    <w:multiLevelType w:val="hybridMultilevel"/>
    <w:tmpl w:val="A150E630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1556DD7"/>
    <w:multiLevelType w:val="hybridMultilevel"/>
    <w:tmpl w:val="D7989C5E"/>
    <w:lvl w:ilvl="0" w:tplc="586697F0">
      <w:start w:val="1"/>
      <w:numFmt w:val="lowerRoman"/>
      <w:lvlText w:val="%1."/>
      <w:lvlJc w:val="left"/>
      <w:pPr>
        <w:ind w:left="72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843A2F"/>
    <w:multiLevelType w:val="hybridMultilevel"/>
    <w:tmpl w:val="D1846168"/>
    <w:lvl w:ilvl="0" w:tplc="F18E697E">
      <w:start w:val="1"/>
      <w:numFmt w:val="lowerRoman"/>
      <w:lvlText w:val="%1."/>
      <w:lvlJc w:val="left"/>
      <w:pPr>
        <w:ind w:left="110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20" w:hanging="360"/>
      </w:pPr>
    </w:lvl>
    <w:lvl w:ilvl="2" w:tplc="0409001B" w:tentative="1">
      <w:start w:val="1"/>
      <w:numFmt w:val="lowerRoman"/>
      <w:lvlText w:val="%3."/>
      <w:lvlJc w:val="right"/>
      <w:pPr>
        <w:ind w:left="2540" w:hanging="180"/>
      </w:pPr>
    </w:lvl>
    <w:lvl w:ilvl="3" w:tplc="0409000F" w:tentative="1">
      <w:start w:val="1"/>
      <w:numFmt w:val="decimal"/>
      <w:lvlText w:val="%4."/>
      <w:lvlJc w:val="left"/>
      <w:pPr>
        <w:ind w:left="3260" w:hanging="360"/>
      </w:pPr>
    </w:lvl>
    <w:lvl w:ilvl="4" w:tplc="04090019" w:tentative="1">
      <w:start w:val="1"/>
      <w:numFmt w:val="lowerLetter"/>
      <w:lvlText w:val="%5."/>
      <w:lvlJc w:val="left"/>
      <w:pPr>
        <w:ind w:left="3980" w:hanging="360"/>
      </w:pPr>
    </w:lvl>
    <w:lvl w:ilvl="5" w:tplc="0409001B" w:tentative="1">
      <w:start w:val="1"/>
      <w:numFmt w:val="lowerRoman"/>
      <w:lvlText w:val="%6."/>
      <w:lvlJc w:val="right"/>
      <w:pPr>
        <w:ind w:left="4700" w:hanging="180"/>
      </w:pPr>
    </w:lvl>
    <w:lvl w:ilvl="6" w:tplc="0409000F" w:tentative="1">
      <w:start w:val="1"/>
      <w:numFmt w:val="decimal"/>
      <w:lvlText w:val="%7."/>
      <w:lvlJc w:val="left"/>
      <w:pPr>
        <w:ind w:left="5420" w:hanging="360"/>
      </w:pPr>
    </w:lvl>
    <w:lvl w:ilvl="7" w:tplc="04090019" w:tentative="1">
      <w:start w:val="1"/>
      <w:numFmt w:val="lowerLetter"/>
      <w:lvlText w:val="%8."/>
      <w:lvlJc w:val="left"/>
      <w:pPr>
        <w:ind w:left="6140" w:hanging="360"/>
      </w:pPr>
    </w:lvl>
    <w:lvl w:ilvl="8" w:tplc="040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1" w15:restartNumberingAfterBreak="0">
    <w:nsid w:val="286A334D"/>
    <w:multiLevelType w:val="multilevel"/>
    <w:tmpl w:val="A6B4B6FC"/>
    <w:lvl w:ilvl="0">
      <w:start w:val="1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8.3.%3"/>
      <w:lvlJc w:val="right"/>
      <w:pPr>
        <w:ind w:left="1080" w:hanging="720"/>
      </w:pPr>
      <w:rPr>
        <w:rFonts w:ascii="TH SarabunPSK" w:hAnsi="TH SarabunPSK" w:cs="TH SarabunPSK" w:hint="default"/>
        <w:sz w:val="32"/>
        <w:szCs w:val="32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 w15:restartNumberingAfterBreak="0">
    <w:nsid w:val="2F6573EA"/>
    <w:multiLevelType w:val="hybridMultilevel"/>
    <w:tmpl w:val="66AE993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9F136B"/>
    <w:multiLevelType w:val="hybridMultilevel"/>
    <w:tmpl w:val="42481172"/>
    <w:lvl w:ilvl="0" w:tplc="D42E8222">
      <w:start w:val="1"/>
      <w:numFmt w:val="bullet"/>
      <w:lvlText w:val=""/>
      <w:lvlJc w:val="left"/>
      <w:pPr>
        <w:ind w:left="1145" w:hanging="360"/>
      </w:pPr>
      <w:rPr>
        <w:rFonts w:ascii="Wingdings" w:hAnsi="Wingdings" w:hint="default"/>
        <w:color w:val="auto"/>
        <w:sz w:val="24"/>
        <w:szCs w:val="24"/>
      </w:rPr>
    </w:lvl>
    <w:lvl w:ilvl="1" w:tplc="F3E8C706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DBA6F1AC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E5684A1A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3752A70E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645A6A60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6D3E6E14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76BA1C94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B598FDCE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 w15:restartNumberingAfterBreak="0">
    <w:nsid w:val="35B51976"/>
    <w:multiLevelType w:val="multilevel"/>
    <w:tmpl w:val="5614AE20"/>
    <w:lvl w:ilvl="0">
      <w:start w:val="2"/>
      <w:numFmt w:val="decimal"/>
      <w:pStyle w:val="H2"/>
      <w:lvlText w:val="%1"/>
      <w:lvlJc w:val="left"/>
      <w:pPr>
        <w:ind w:left="360" w:hanging="360"/>
      </w:pPr>
      <w:rPr>
        <w:rFonts w:ascii="Angsana New" w:hAnsi="Angsana New" w:cs="Angsana New" w:hint="default"/>
        <w:sz w:val="32"/>
      </w:rPr>
    </w:lvl>
    <w:lvl w:ilvl="1">
      <w:start w:val="1"/>
      <w:numFmt w:val="decimal"/>
      <w:pStyle w:val="H2"/>
      <w:lvlText w:val="%1.%2"/>
      <w:lvlJc w:val="left"/>
      <w:pPr>
        <w:ind w:left="360" w:hanging="360"/>
      </w:pPr>
      <w:rPr>
        <w:rFonts w:ascii="Angsana New" w:hAnsi="Angsana New" w:cs="Angsana New" w:hint="default"/>
        <w:sz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ngsana New" w:hAnsi="Angsana New" w:cs="Angsana New" w:hint="default"/>
        <w:sz w:val="3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ngsana New" w:hAnsi="Angsana New" w:cs="Angsana New" w:hint="default"/>
        <w:sz w:val="32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Angsana New" w:hAnsi="Angsana New" w:cs="Angsana New" w:hint="default"/>
        <w:sz w:val="3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ngsana New" w:hAnsi="Angsana New" w:cs="Angsana New" w:hint="default"/>
        <w:sz w:val="32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Angsana New" w:hAnsi="Angsana New" w:cs="Angsana New" w:hint="default"/>
        <w:sz w:val="3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ngsana New" w:hAnsi="Angsana New" w:cs="Angsana New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ngsana New" w:hAnsi="Angsana New" w:cs="Angsana New" w:hint="default"/>
        <w:sz w:val="32"/>
      </w:rPr>
    </w:lvl>
  </w:abstractNum>
  <w:abstractNum w:abstractNumId="15" w15:restartNumberingAfterBreak="0">
    <w:nsid w:val="367971F2"/>
    <w:multiLevelType w:val="hybridMultilevel"/>
    <w:tmpl w:val="2ED88F12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9664D1E"/>
    <w:multiLevelType w:val="hybridMultilevel"/>
    <w:tmpl w:val="43F69E8A"/>
    <w:lvl w:ilvl="0" w:tplc="0AEA14A0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D844443"/>
    <w:multiLevelType w:val="hybridMultilevel"/>
    <w:tmpl w:val="2050E584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EE16E17"/>
    <w:multiLevelType w:val="hybridMultilevel"/>
    <w:tmpl w:val="7A988B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661BFE"/>
    <w:multiLevelType w:val="hybridMultilevel"/>
    <w:tmpl w:val="1EF060D4"/>
    <w:lvl w:ilvl="0" w:tplc="0409001B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38035C0"/>
    <w:multiLevelType w:val="hybridMultilevel"/>
    <w:tmpl w:val="6E4603C6"/>
    <w:lvl w:ilvl="0" w:tplc="D3F4F550">
      <w:start w:val="4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86446D"/>
    <w:multiLevelType w:val="multilevel"/>
    <w:tmpl w:val="6BE83728"/>
    <w:lvl w:ilvl="0">
      <w:start w:val="1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4F390C2A"/>
    <w:multiLevelType w:val="hybridMultilevel"/>
    <w:tmpl w:val="D4DA2552"/>
    <w:lvl w:ilvl="0" w:tplc="F10AC86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0C1075"/>
    <w:multiLevelType w:val="hybridMultilevel"/>
    <w:tmpl w:val="35B0FB44"/>
    <w:lvl w:ilvl="0" w:tplc="0D12A8E4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53680C78"/>
    <w:multiLevelType w:val="hybridMultilevel"/>
    <w:tmpl w:val="2F40388C"/>
    <w:lvl w:ilvl="0" w:tplc="99CE20C2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E0CA31DC">
      <w:start w:val="6"/>
      <w:numFmt w:val="bullet"/>
      <w:lvlText w:val="-"/>
      <w:lvlJc w:val="left"/>
      <w:pPr>
        <w:ind w:left="3060" w:hanging="360"/>
      </w:pPr>
      <w:rPr>
        <w:rFonts w:ascii="TH SarabunPSK" w:eastAsia="Times New Roman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559C1ADC"/>
    <w:multiLevelType w:val="hybridMultilevel"/>
    <w:tmpl w:val="5B2E60F2"/>
    <w:lvl w:ilvl="0" w:tplc="71C4C9EE">
      <w:start w:val="6"/>
      <w:numFmt w:val="bullet"/>
      <w:lvlText w:val="-"/>
      <w:lvlJc w:val="left"/>
      <w:pPr>
        <w:ind w:left="720" w:hanging="360"/>
      </w:pPr>
      <w:rPr>
        <w:rFonts w:ascii="TH SarabunPSK" w:eastAsia="SimSu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EC515C"/>
    <w:multiLevelType w:val="hybridMultilevel"/>
    <w:tmpl w:val="D34CC45A"/>
    <w:lvl w:ilvl="0" w:tplc="211CBB98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01">
      <w:start w:val="1"/>
      <w:numFmt w:val="bullet"/>
      <w:lvlText w:val=""/>
      <w:lvlJc w:val="left"/>
      <w:pPr>
        <w:ind w:left="288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A8744D2"/>
    <w:multiLevelType w:val="hybridMultilevel"/>
    <w:tmpl w:val="3612CB78"/>
    <w:lvl w:ilvl="0" w:tplc="F18E697E">
      <w:start w:val="1"/>
      <w:numFmt w:val="lowerRoman"/>
      <w:lvlText w:val="%1."/>
      <w:lvlJc w:val="left"/>
      <w:pPr>
        <w:ind w:left="72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6150D1"/>
    <w:multiLevelType w:val="hybridMultilevel"/>
    <w:tmpl w:val="32EAA57C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9" w15:restartNumberingAfterBreak="0">
    <w:nsid w:val="6A7423F4"/>
    <w:multiLevelType w:val="hybridMultilevel"/>
    <w:tmpl w:val="FFE469F0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6AAA37EB"/>
    <w:multiLevelType w:val="hybridMultilevel"/>
    <w:tmpl w:val="EBCA6AC0"/>
    <w:lvl w:ilvl="0" w:tplc="043026E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37A41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C41D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DC14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B8C0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56C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2071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56F2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C60F6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5C72CB"/>
    <w:multiLevelType w:val="hybridMultilevel"/>
    <w:tmpl w:val="BA481086"/>
    <w:lvl w:ilvl="0" w:tplc="734CBADC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01">
      <w:start w:val="1"/>
      <w:numFmt w:val="bullet"/>
      <w:lvlText w:val=""/>
      <w:lvlJc w:val="left"/>
      <w:pPr>
        <w:ind w:left="288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76DA4E39"/>
    <w:multiLevelType w:val="hybridMultilevel"/>
    <w:tmpl w:val="4E1C0A8A"/>
    <w:lvl w:ilvl="0" w:tplc="F18E697E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795B6786"/>
    <w:multiLevelType w:val="hybridMultilevel"/>
    <w:tmpl w:val="D20CC03A"/>
    <w:lvl w:ilvl="0" w:tplc="188633D4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sz w:val="32"/>
        <w:szCs w:val="32"/>
        <w:lang w:bidi="th-TH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79E4769A"/>
    <w:multiLevelType w:val="hybridMultilevel"/>
    <w:tmpl w:val="90FA534A"/>
    <w:lvl w:ilvl="0" w:tplc="907202A6">
      <w:start w:val="1"/>
      <w:numFmt w:val="lowerRoman"/>
      <w:lvlText w:val="%1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sz w:val="32"/>
        <w:szCs w:val="32"/>
        <w:lang w:bidi="th-TH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7A5C5C51"/>
    <w:multiLevelType w:val="hybridMultilevel"/>
    <w:tmpl w:val="C5A4D8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75792E"/>
    <w:multiLevelType w:val="hybridMultilevel"/>
    <w:tmpl w:val="6174081A"/>
    <w:lvl w:ilvl="0" w:tplc="9B76961A">
      <w:start w:val="1"/>
      <w:numFmt w:val="decimal"/>
      <w:lvlText w:val="11.3.%1"/>
      <w:lvlJc w:val="right"/>
      <w:pPr>
        <w:ind w:left="765" w:hanging="360"/>
      </w:pPr>
      <w:rPr>
        <w:rFonts w:hint="default"/>
        <w:b/>
        <w:bCs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2"/>
  </w:num>
  <w:num w:numId="2">
    <w:abstractNumId w:val="14"/>
  </w:num>
  <w:num w:numId="3">
    <w:abstractNumId w:val="27"/>
  </w:num>
  <w:num w:numId="4">
    <w:abstractNumId w:val="10"/>
  </w:num>
  <w:num w:numId="5">
    <w:abstractNumId w:val="17"/>
  </w:num>
  <w:num w:numId="6">
    <w:abstractNumId w:val="7"/>
  </w:num>
  <w:num w:numId="7">
    <w:abstractNumId w:val="32"/>
  </w:num>
  <w:num w:numId="8">
    <w:abstractNumId w:val="29"/>
  </w:num>
  <w:num w:numId="9">
    <w:abstractNumId w:val="9"/>
  </w:num>
  <w:num w:numId="10">
    <w:abstractNumId w:val="26"/>
  </w:num>
  <w:num w:numId="11">
    <w:abstractNumId w:val="16"/>
  </w:num>
  <w:num w:numId="12">
    <w:abstractNumId w:val="31"/>
  </w:num>
  <w:num w:numId="13">
    <w:abstractNumId w:val="23"/>
  </w:num>
  <w:num w:numId="14">
    <w:abstractNumId w:val="1"/>
  </w:num>
  <w:num w:numId="15">
    <w:abstractNumId w:val="24"/>
  </w:num>
  <w:num w:numId="16">
    <w:abstractNumId w:val="34"/>
  </w:num>
  <w:num w:numId="17">
    <w:abstractNumId w:val="6"/>
  </w:num>
  <w:num w:numId="18">
    <w:abstractNumId w:val="30"/>
  </w:num>
  <w:num w:numId="19">
    <w:abstractNumId w:val="13"/>
  </w:num>
  <w:num w:numId="20">
    <w:abstractNumId w:val="28"/>
  </w:num>
  <w:num w:numId="21">
    <w:abstractNumId w:val="8"/>
  </w:num>
  <w:num w:numId="22">
    <w:abstractNumId w:val="35"/>
  </w:num>
  <w:num w:numId="23">
    <w:abstractNumId w:val="15"/>
  </w:num>
  <w:num w:numId="24">
    <w:abstractNumId w:val="18"/>
  </w:num>
  <w:num w:numId="25">
    <w:abstractNumId w:val="20"/>
  </w:num>
  <w:num w:numId="26">
    <w:abstractNumId w:val="19"/>
  </w:num>
  <w:num w:numId="27">
    <w:abstractNumId w:val="12"/>
  </w:num>
  <w:num w:numId="28">
    <w:abstractNumId w:val="33"/>
  </w:num>
  <w:num w:numId="29">
    <w:abstractNumId w:val="4"/>
  </w:num>
  <w:num w:numId="30">
    <w:abstractNumId w:val="3"/>
  </w:num>
  <w:num w:numId="31">
    <w:abstractNumId w:val="22"/>
  </w:num>
  <w:num w:numId="32">
    <w:abstractNumId w:val="5"/>
  </w:num>
  <w:num w:numId="33">
    <w:abstractNumId w:val="0"/>
  </w:num>
  <w:num w:numId="34">
    <w:abstractNumId w:val="21"/>
  </w:num>
  <w:num w:numId="35">
    <w:abstractNumId w:val="25"/>
  </w:num>
  <w:num w:numId="36">
    <w:abstractNumId w:val="11"/>
  </w:num>
  <w:num w:numId="37">
    <w:abstractNumId w:val="36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16C7"/>
    <w:rsid w:val="00000371"/>
    <w:rsid w:val="00003090"/>
    <w:rsid w:val="00003B2D"/>
    <w:rsid w:val="000055FD"/>
    <w:rsid w:val="00013518"/>
    <w:rsid w:val="00015504"/>
    <w:rsid w:val="000314AF"/>
    <w:rsid w:val="00034FE7"/>
    <w:rsid w:val="000368D5"/>
    <w:rsid w:val="00051662"/>
    <w:rsid w:val="00062DD1"/>
    <w:rsid w:val="0006461A"/>
    <w:rsid w:val="00072E27"/>
    <w:rsid w:val="000745E6"/>
    <w:rsid w:val="000852D5"/>
    <w:rsid w:val="0008661B"/>
    <w:rsid w:val="00092FCF"/>
    <w:rsid w:val="00095E9B"/>
    <w:rsid w:val="000A47CA"/>
    <w:rsid w:val="000B6939"/>
    <w:rsid w:val="000B760A"/>
    <w:rsid w:val="000C1361"/>
    <w:rsid w:val="000C4067"/>
    <w:rsid w:val="000C74EF"/>
    <w:rsid w:val="000D5EE7"/>
    <w:rsid w:val="000E47BE"/>
    <w:rsid w:val="000E4EF3"/>
    <w:rsid w:val="000F1CEC"/>
    <w:rsid w:val="000F312F"/>
    <w:rsid w:val="000F35F0"/>
    <w:rsid w:val="000F7F4B"/>
    <w:rsid w:val="00100EB7"/>
    <w:rsid w:val="001111A0"/>
    <w:rsid w:val="001129CF"/>
    <w:rsid w:val="00116921"/>
    <w:rsid w:val="00122B84"/>
    <w:rsid w:val="00131306"/>
    <w:rsid w:val="001362EE"/>
    <w:rsid w:val="00137E30"/>
    <w:rsid w:val="0014076A"/>
    <w:rsid w:val="00140DC3"/>
    <w:rsid w:val="00143E15"/>
    <w:rsid w:val="00156430"/>
    <w:rsid w:val="00157537"/>
    <w:rsid w:val="0016172E"/>
    <w:rsid w:val="00161739"/>
    <w:rsid w:val="001635D7"/>
    <w:rsid w:val="00166070"/>
    <w:rsid w:val="0017261B"/>
    <w:rsid w:val="0017378A"/>
    <w:rsid w:val="00174E14"/>
    <w:rsid w:val="00175E54"/>
    <w:rsid w:val="00181691"/>
    <w:rsid w:val="00184F8A"/>
    <w:rsid w:val="001870F6"/>
    <w:rsid w:val="00187CCB"/>
    <w:rsid w:val="001916C7"/>
    <w:rsid w:val="00192D2C"/>
    <w:rsid w:val="001943A2"/>
    <w:rsid w:val="001A2567"/>
    <w:rsid w:val="001A42DD"/>
    <w:rsid w:val="001A4C71"/>
    <w:rsid w:val="001A4E97"/>
    <w:rsid w:val="001B29C6"/>
    <w:rsid w:val="001B332B"/>
    <w:rsid w:val="001B43E1"/>
    <w:rsid w:val="001C0201"/>
    <w:rsid w:val="001C4FA5"/>
    <w:rsid w:val="001D1AEC"/>
    <w:rsid w:val="001D4C37"/>
    <w:rsid w:val="001E19EC"/>
    <w:rsid w:val="001E5247"/>
    <w:rsid w:val="001E539D"/>
    <w:rsid w:val="001E7D39"/>
    <w:rsid w:val="001F5148"/>
    <w:rsid w:val="001F6E62"/>
    <w:rsid w:val="001F73FC"/>
    <w:rsid w:val="00217D7A"/>
    <w:rsid w:val="00220328"/>
    <w:rsid w:val="00230B8D"/>
    <w:rsid w:val="00230EB8"/>
    <w:rsid w:val="00232547"/>
    <w:rsid w:val="002349B6"/>
    <w:rsid w:val="00246BCA"/>
    <w:rsid w:val="002470FE"/>
    <w:rsid w:val="00247663"/>
    <w:rsid w:val="00247DEE"/>
    <w:rsid w:val="00250A76"/>
    <w:rsid w:val="002528D6"/>
    <w:rsid w:val="002533B6"/>
    <w:rsid w:val="002534CA"/>
    <w:rsid w:val="0025441B"/>
    <w:rsid w:val="00256441"/>
    <w:rsid w:val="00256F6B"/>
    <w:rsid w:val="00260B8B"/>
    <w:rsid w:val="002635AF"/>
    <w:rsid w:val="00266B82"/>
    <w:rsid w:val="002727C2"/>
    <w:rsid w:val="0027586F"/>
    <w:rsid w:val="002963F4"/>
    <w:rsid w:val="002A0AA9"/>
    <w:rsid w:val="002B005D"/>
    <w:rsid w:val="002B1607"/>
    <w:rsid w:val="002B1E62"/>
    <w:rsid w:val="002B213A"/>
    <w:rsid w:val="002C2ECD"/>
    <w:rsid w:val="002C5D9A"/>
    <w:rsid w:val="002D4361"/>
    <w:rsid w:val="002D6429"/>
    <w:rsid w:val="002D6AC3"/>
    <w:rsid w:val="002E03EB"/>
    <w:rsid w:val="002E2CB6"/>
    <w:rsid w:val="002E39E8"/>
    <w:rsid w:val="002E3E9C"/>
    <w:rsid w:val="002E4F62"/>
    <w:rsid w:val="002F5710"/>
    <w:rsid w:val="00303604"/>
    <w:rsid w:val="00307BD3"/>
    <w:rsid w:val="003102DE"/>
    <w:rsid w:val="003107E5"/>
    <w:rsid w:val="00313D65"/>
    <w:rsid w:val="00314819"/>
    <w:rsid w:val="00316EC1"/>
    <w:rsid w:val="0031721B"/>
    <w:rsid w:val="00322124"/>
    <w:rsid w:val="003244EA"/>
    <w:rsid w:val="00326254"/>
    <w:rsid w:val="00350E51"/>
    <w:rsid w:val="003538E8"/>
    <w:rsid w:val="0036065C"/>
    <w:rsid w:val="00360C7C"/>
    <w:rsid w:val="00376076"/>
    <w:rsid w:val="00376480"/>
    <w:rsid w:val="00385F7C"/>
    <w:rsid w:val="0039251D"/>
    <w:rsid w:val="003973C2"/>
    <w:rsid w:val="003A114D"/>
    <w:rsid w:val="003A1E1E"/>
    <w:rsid w:val="003A358C"/>
    <w:rsid w:val="003A517D"/>
    <w:rsid w:val="003A6451"/>
    <w:rsid w:val="003B1CEE"/>
    <w:rsid w:val="003B4654"/>
    <w:rsid w:val="003C24C5"/>
    <w:rsid w:val="003C5596"/>
    <w:rsid w:val="003C58EE"/>
    <w:rsid w:val="003D0468"/>
    <w:rsid w:val="003D0CD0"/>
    <w:rsid w:val="003D1C10"/>
    <w:rsid w:val="003D2242"/>
    <w:rsid w:val="003D22E5"/>
    <w:rsid w:val="003D5517"/>
    <w:rsid w:val="003E08D2"/>
    <w:rsid w:val="003E379D"/>
    <w:rsid w:val="003E6B9F"/>
    <w:rsid w:val="003F32C9"/>
    <w:rsid w:val="003F3F4F"/>
    <w:rsid w:val="003F4ADD"/>
    <w:rsid w:val="003F7827"/>
    <w:rsid w:val="00400B83"/>
    <w:rsid w:val="00402130"/>
    <w:rsid w:val="004047FF"/>
    <w:rsid w:val="00416806"/>
    <w:rsid w:val="004246EE"/>
    <w:rsid w:val="004358E9"/>
    <w:rsid w:val="004401B9"/>
    <w:rsid w:val="0044383A"/>
    <w:rsid w:val="00444F74"/>
    <w:rsid w:val="00445876"/>
    <w:rsid w:val="004465A3"/>
    <w:rsid w:val="00451A41"/>
    <w:rsid w:val="004525FA"/>
    <w:rsid w:val="00461755"/>
    <w:rsid w:val="00462410"/>
    <w:rsid w:val="00463069"/>
    <w:rsid w:val="00463780"/>
    <w:rsid w:val="0046515D"/>
    <w:rsid w:val="0047106C"/>
    <w:rsid w:val="0047157A"/>
    <w:rsid w:val="00472E5F"/>
    <w:rsid w:val="00473BDA"/>
    <w:rsid w:val="004839BB"/>
    <w:rsid w:val="00486AB9"/>
    <w:rsid w:val="00495179"/>
    <w:rsid w:val="004A0312"/>
    <w:rsid w:val="004A4B83"/>
    <w:rsid w:val="004A5FED"/>
    <w:rsid w:val="004B2D25"/>
    <w:rsid w:val="004B447D"/>
    <w:rsid w:val="004B5496"/>
    <w:rsid w:val="004B7AFF"/>
    <w:rsid w:val="004C47B7"/>
    <w:rsid w:val="004C4C15"/>
    <w:rsid w:val="004C59A3"/>
    <w:rsid w:val="004C7E03"/>
    <w:rsid w:val="004D0162"/>
    <w:rsid w:val="004D2021"/>
    <w:rsid w:val="004D2D2C"/>
    <w:rsid w:val="004D384C"/>
    <w:rsid w:val="004E57EC"/>
    <w:rsid w:val="004E5E9F"/>
    <w:rsid w:val="004F2EA7"/>
    <w:rsid w:val="004F39BA"/>
    <w:rsid w:val="0050008B"/>
    <w:rsid w:val="00501A09"/>
    <w:rsid w:val="00505C55"/>
    <w:rsid w:val="00510E47"/>
    <w:rsid w:val="00512403"/>
    <w:rsid w:val="005126E9"/>
    <w:rsid w:val="0051655B"/>
    <w:rsid w:val="005165C6"/>
    <w:rsid w:val="00521498"/>
    <w:rsid w:val="0052341A"/>
    <w:rsid w:val="00527B42"/>
    <w:rsid w:val="00537D9B"/>
    <w:rsid w:val="005513B7"/>
    <w:rsid w:val="0056009C"/>
    <w:rsid w:val="0056211D"/>
    <w:rsid w:val="00562B8D"/>
    <w:rsid w:val="005639EE"/>
    <w:rsid w:val="005825BC"/>
    <w:rsid w:val="005866E3"/>
    <w:rsid w:val="005879EC"/>
    <w:rsid w:val="0059300E"/>
    <w:rsid w:val="005975C3"/>
    <w:rsid w:val="005A6A52"/>
    <w:rsid w:val="005B78EA"/>
    <w:rsid w:val="005C7B0D"/>
    <w:rsid w:val="005D484E"/>
    <w:rsid w:val="005D6CDD"/>
    <w:rsid w:val="005D712F"/>
    <w:rsid w:val="005E0981"/>
    <w:rsid w:val="005E12A2"/>
    <w:rsid w:val="005E244D"/>
    <w:rsid w:val="005E4865"/>
    <w:rsid w:val="005E50FD"/>
    <w:rsid w:val="005E54B0"/>
    <w:rsid w:val="005F28D0"/>
    <w:rsid w:val="0060096C"/>
    <w:rsid w:val="006014E6"/>
    <w:rsid w:val="006032F2"/>
    <w:rsid w:val="00607214"/>
    <w:rsid w:val="00607D52"/>
    <w:rsid w:val="00614198"/>
    <w:rsid w:val="00615415"/>
    <w:rsid w:val="00615D4F"/>
    <w:rsid w:val="00617222"/>
    <w:rsid w:val="006232DC"/>
    <w:rsid w:val="0062458C"/>
    <w:rsid w:val="006261B7"/>
    <w:rsid w:val="006331BA"/>
    <w:rsid w:val="006335AC"/>
    <w:rsid w:val="00635855"/>
    <w:rsid w:val="00636DD5"/>
    <w:rsid w:val="006402CC"/>
    <w:rsid w:val="006424DA"/>
    <w:rsid w:val="00644FC3"/>
    <w:rsid w:val="00646255"/>
    <w:rsid w:val="00646B58"/>
    <w:rsid w:val="00647C17"/>
    <w:rsid w:val="00650741"/>
    <w:rsid w:val="00650C26"/>
    <w:rsid w:val="006520B4"/>
    <w:rsid w:val="00654CE7"/>
    <w:rsid w:val="00663189"/>
    <w:rsid w:val="00670DB5"/>
    <w:rsid w:val="0067149B"/>
    <w:rsid w:val="006727CC"/>
    <w:rsid w:val="00674DEF"/>
    <w:rsid w:val="00682A8D"/>
    <w:rsid w:val="0068463B"/>
    <w:rsid w:val="006859B4"/>
    <w:rsid w:val="00685D50"/>
    <w:rsid w:val="00690E25"/>
    <w:rsid w:val="00695B5B"/>
    <w:rsid w:val="00695BF8"/>
    <w:rsid w:val="006A02F4"/>
    <w:rsid w:val="006A2AFC"/>
    <w:rsid w:val="006A7DEF"/>
    <w:rsid w:val="006B1E64"/>
    <w:rsid w:val="006B2102"/>
    <w:rsid w:val="006C097B"/>
    <w:rsid w:val="006C143D"/>
    <w:rsid w:val="006C21C5"/>
    <w:rsid w:val="006C4638"/>
    <w:rsid w:val="006D51DB"/>
    <w:rsid w:val="006D625B"/>
    <w:rsid w:val="006E0EBD"/>
    <w:rsid w:val="006E26C8"/>
    <w:rsid w:val="006F34B8"/>
    <w:rsid w:val="006F462C"/>
    <w:rsid w:val="00701D7A"/>
    <w:rsid w:val="00712D49"/>
    <w:rsid w:val="00714506"/>
    <w:rsid w:val="00717690"/>
    <w:rsid w:val="007204B3"/>
    <w:rsid w:val="0072350C"/>
    <w:rsid w:val="00723F3A"/>
    <w:rsid w:val="007253BD"/>
    <w:rsid w:val="0072731F"/>
    <w:rsid w:val="00732B6D"/>
    <w:rsid w:val="00734F42"/>
    <w:rsid w:val="00740C40"/>
    <w:rsid w:val="0074358C"/>
    <w:rsid w:val="00746541"/>
    <w:rsid w:val="007516B8"/>
    <w:rsid w:val="00751D18"/>
    <w:rsid w:val="00751F04"/>
    <w:rsid w:val="00752E2B"/>
    <w:rsid w:val="0075393C"/>
    <w:rsid w:val="00754B2E"/>
    <w:rsid w:val="00760D50"/>
    <w:rsid w:val="00761D3B"/>
    <w:rsid w:val="00764379"/>
    <w:rsid w:val="00764C1D"/>
    <w:rsid w:val="0077106A"/>
    <w:rsid w:val="007714FB"/>
    <w:rsid w:val="0078501F"/>
    <w:rsid w:val="0079076F"/>
    <w:rsid w:val="007908B2"/>
    <w:rsid w:val="00791C73"/>
    <w:rsid w:val="00796486"/>
    <w:rsid w:val="007A1218"/>
    <w:rsid w:val="007A2559"/>
    <w:rsid w:val="007A538F"/>
    <w:rsid w:val="007A69C9"/>
    <w:rsid w:val="007B322F"/>
    <w:rsid w:val="007B44D3"/>
    <w:rsid w:val="007B6E19"/>
    <w:rsid w:val="007B749D"/>
    <w:rsid w:val="007B7B6F"/>
    <w:rsid w:val="007C04C1"/>
    <w:rsid w:val="007C3887"/>
    <w:rsid w:val="007C3DEB"/>
    <w:rsid w:val="007C5571"/>
    <w:rsid w:val="007D7827"/>
    <w:rsid w:val="007E1060"/>
    <w:rsid w:val="007E1212"/>
    <w:rsid w:val="007E5BB5"/>
    <w:rsid w:val="007E5F50"/>
    <w:rsid w:val="007E7EDF"/>
    <w:rsid w:val="007F1A77"/>
    <w:rsid w:val="007F4C10"/>
    <w:rsid w:val="007F6281"/>
    <w:rsid w:val="00802BAA"/>
    <w:rsid w:val="008030FE"/>
    <w:rsid w:val="0080432E"/>
    <w:rsid w:val="008109DD"/>
    <w:rsid w:val="008209D1"/>
    <w:rsid w:val="00826A8B"/>
    <w:rsid w:val="00826F0E"/>
    <w:rsid w:val="00827221"/>
    <w:rsid w:val="008335A5"/>
    <w:rsid w:val="00845F40"/>
    <w:rsid w:val="00850B4E"/>
    <w:rsid w:val="0085117F"/>
    <w:rsid w:val="00851483"/>
    <w:rsid w:val="008527F0"/>
    <w:rsid w:val="00852AC5"/>
    <w:rsid w:val="008555A6"/>
    <w:rsid w:val="00862859"/>
    <w:rsid w:val="008667A6"/>
    <w:rsid w:val="008772FC"/>
    <w:rsid w:val="00881255"/>
    <w:rsid w:val="00885364"/>
    <w:rsid w:val="00885A30"/>
    <w:rsid w:val="00887EAD"/>
    <w:rsid w:val="00891132"/>
    <w:rsid w:val="00897964"/>
    <w:rsid w:val="008A0FBA"/>
    <w:rsid w:val="008A1C43"/>
    <w:rsid w:val="008A316F"/>
    <w:rsid w:val="008A3B72"/>
    <w:rsid w:val="008A4954"/>
    <w:rsid w:val="008A5ADB"/>
    <w:rsid w:val="008B0982"/>
    <w:rsid w:val="008B0A90"/>
    <w:rsid w:val="008B40EB"/>
    <w:rsid w:val="008B41F8"/>
    <w:rsid w:val="008B4FB7"/>
    <w:rsid w:val="008B7CDA"/>
    <w:rsid w:val="008C2580"/>
    <w:rsid w:val="008C3B27"/>
    <w:rsid w:val="008C6178"/>
    <w:rsid w:val="008D4504"/>
    <w:rsid w:val="008D7832"/>
    <w:rsid w:val="008E0295"/>
    <w:rsid w:val="008E5CBF"/>
    <w:rsid w:val="008E5CE0"/>
    <w:rsid w:val="008E60F1"/>
    <w:rsid w:val="008F656A"/>
    <w:rsid w:val="008F6750"/>
    <w:rsid w:val="009006A4"/>
    <w:rsid w:val="009059A7"/>
    <w:rsid w:val="0091734A"/>
    <w:rsid w:val="009179BF"/>
    <w:rsid w:val="0092249A"/>
    <w:rsid w:val="009224BF"/>
    <w:rsid w:val="009241CD"/>
    <w:rsid w:val="00930FAD"/>
    <w:rsid w:val="00936756"/>
    <w:rsid w:val="0094175E"/>
    <w:rsid w:val="009472AF"/>
    <w:rsid w:val="00947996"/>
    <w:rsid w:val="009513FC"/>
    <w:rsid w:val="00955416"/>
    <w:rsid w:val="00956A02"/>
    <w:rsid w:val="0096260C"/>
    <w:rsid w:val="009734CB"/>
    <w:rsid w:val="009746D2"/>
    <w:rsid w:val="00975BCA"/>
    <w:rsid w:val="00986FAC"/>
    <w:rsid w:val="00987602"/>
    <w:rsid w:val="00990168"/>
    <w:rsid w:val="00992930"/>
    <w:rsid w:val="00997BDF"/>
    <w:rsid w:val="009A3AAC"/>
    <w:rsid w:val="009A506A"/>
    <w:rsid w:val="009A7DE8"/>
    <w:rsid w:val="009B0A12"/>
    <w:rsid w:val="009B2022"/>
    <w:rsid w:val="009C1124"/>
    <w:rsid w:val="009E4751"/>
    <w:rsid w:val="009E4965"/>
    <w:rsid w:val="009E7991"/>
    <w:rsid w:val="009F51FD"/>
    <w:rsid w:val="009F5C6E"/>
    <w:rsid w:val="00A0008E"/>
    <w:rsid w:val="00A00CE9"/>
    <w:rsid w:val="00A00F04"/>
    <w:rsid w:val="00A01EA4"/>
    <w:rsid w:val="00A0539E"/>
    <w:rsid w:val="00A06A3A"/>
    <w:rsid w:val="00A07D04"/>
    <w:rsid w:val="00A07F0F"/>
    <w:rsid w:val="00A1238C"/>
    <w:rsid w:val="00A14932"/>
    <w:rsid w:val="00A2009D"/>
    <w:rsid w:val="00A21065"/>
    <w:rsid w:val="00A33390"/>
    <w:rsid w:val="00A364C0"/>
    <w:rsid w:val="00A371F9"/>
    <w:rsid w:val="00A374B1"/>
    <w:rsid w:val="00A5662F"/>
    <w:rsid w:val="00A5716A"/>
    <w:rsid w:val="00A71294"/>
    <w:rsid w:val="00A748E4"/>
    <w:rsid w:val="00A75D90"/>
    <w:rsid w:val="00A8396E"/>
    <w:rsid w:val="00A849CD"/>
    <w:rsid w:val="00A9024B"/>
    <w:rsid w:val="00A92DC7"/>
    <w:rsid w:val="00A9340C"/>
    <w:rsid w:val="00A939BD"/>
    <w:rsid w:val="00AA0E4C"/>
    <w:rsid w:val="00AA1038"/>
    <w:rsid w:val="00AA10DF"/>
    <w:rsid w:val="00AA1E8C"/>
    <w:rsid w:val="00AA21EE"/>
    <w:rsid w:val="00AA6796"/>
    <w:rsid w:val="00AB12F7"/>
    <w:rsid w:val="00AB2D0F"/>
    <w:rsid w:val="00AB35FB"/>
    <w:rsid w:val="00AB7588"/>
    <w:rsid w:val="00AC0036"/>
    <w:rsid w:val="00AC25BF"/>
    <w:rsid w:val="00AC4178"/>
    <w:rsid w:val="00AC6661"/>
    <w:rsid w:val="00AE2473"/>
    <w:rsid w:val="00AE52EF"/>
    <w:rsid w:val="00AE61D0"/>
    <w:rsid w:val="00AE707E"/>
    <w:rsid w:val="00AF1939"/>
    <w:rsid w:val="00AF3EE1"/>
    <w:rsid w:val="00B00AED"/>
    <w:rsid w:val="00B014B0"/>
    <w:rsid w:val="00B03980"/>
    <w:rsid w:val="00B109F7"/>
    <w:rsid w:val="00B11F1B"/>
    <w:rsid w:val="00B17AB6"/>
    <w:rsid w:val="00B205B9"/>
    <w:rsid w:val="00B2630B"/>
    <w:rsid w:val="00B312A5"/>
    <w:rsid w:val="00B32BD0"/>
    <w:rsid w:val="00B45A06"/>
    <w:rsid w:val="00B462F1"/>
    <w:rsid w:val="00B46728"/>
    <w:rsid w:val="00B53FDB"/>
    <w:rsid w:val="00B56EBC"/>
    <w:rsid w:val="00B71A6E"/>
    <w:rsid w:val="00B71EC0"/>
    <w:rsid w:val="00B741E2"/>
    <w:rsid w:val="00B75F0D"/>
    <w:rsid w:val="00B84BD1"/>
    <w:rsid w:val="00B9036F"/>
    <w:rsid w:val="00B907F2"/>
    <w:rsid w:val="00B91E18"/>
    <w:rsid w:val="00B91ECC"/>
    <w:rsid w:val="00B93D0E"/>
    <w:rsid w:val="00B945B0"/>
    <w:rsid w:val="00B95BEA"/>
    <w:rsid w:val="00B96575"/>
    <w:rsid w:val="00B969F3"/>
    <w:rsid w:val="00BA05C8"/>
    <w:rsid w:val="00BA0D8D"/>
    <w:rsid w:val="00BA2B97"/>
    <w:rsid w:val="00BA6591"/>
    <w:rsid w:val="00BA7D08"/>
    <w:rsid w:val="00BB024A"/>
    <w:rsid w:val="00BB23BC"/>
    <w:rsid w:val="00BB3209"/>
    <w:rsid w:val="00BC4F9C"/>
    <w:rsid w:val="00BC6823"/>
    <w:rsid w:val="00BC7816"/>
    <w:rsid w:val="00BD50E4"/>
    <w:rsid w:val="00BE181E"/>
    <w:rsid w:val="00BE47C3"/>
    <w:rsid w:val="00BE71A6"/>
    <w:rsid w:val="00BF0F9A"/>
    <w:rsid w:val="00C01543"/>
    <w:rsid w:val="00C126C0"/>
    <w:rsid w:val="00C13124"/>
    <w:rsid w:val="00C22ACA"/>
    <w:rsid w:val="00C254DA"/>
    <w:rsid w:val="00C34B90"/>
    <w:rsid w:val="00C36484"/>
    <w:rsid w:val="00C36AD5"/>
    <w:rsid w:val="00C430E8"/>
    <w:rsid w:val="00C46C69"/>
    <w:rsid w:val="00C47A2B"/>
    <w:rsid w:val="00C47D4E"/>
    <w:rsid w:val="00C47EE6"/>
    <w:rsid w:val="00C527BE"/>
    <w:rsid w:val="00C53ADB"/>
    <w:rsid w:val="00C56D23"/>
    <w:rsid w:val="00C62126"/>
    <w:rsid w:val="00C6257E"/>
    <w:rsid w:val="00C630C3"/>
    <w:rsid w:val="00C64534"/>
    <w:rsid w:val="00C72A43"/>
    <w:rsid w:val="00C72DC5"/>
    <w:rsid w:val="00C75945"/>
    <w:rsid w:val="00C75A55"/>
    <w:rsid w:val="00C8031B"/>
    <w:rsid w:val="00C8032F"/>
    <w:rsid w:val="00C80AB5"/>
    <w:rsid w:val="00C976F6"/>
    <w:rsid w:val="00CB1F2D"/>
    <w:rsid w:val="00CB3938"/>
    <w:rsid w:val="00CB7248"/>
    <w:rsid w:val="00CC04BF"/>
    <w:rsid w:val="00CC2011"/>
    <w:rsid w:val="00CC3CC6"/>
    <w:rsid w:val="00CC4A12"/>
    <w:rsid w:val="00CC7592"/>
    <w:rsid w:val="00CC7E5E"/>
    <w:rsid w:val="00CD308F"/>
    <w:rsid w:val="00CE0B8F"/>
    <w:rsid w:val="00CE3A66"/>
    <w:rsid w:val="00CF00AB"/>
    <w:rsid w:val="00CF1374"/>
    <w:rsid w:val="00CF1CF3"/>
    <w:rsid w:val="00CF5A58"/>
    <w:rsid w:val="00CF65F8"/>
    <w:rsid w:val="00D010F3"/>
    <w:rsid w:val="00D022AD"/>
    <w:rsid w:val="00D06304"/>
    <w:rsid w:val="00D069E5"/>
    <w:rsid w:val="00D070E8"/>
    <w:rsid w:val="00D13035"/>
    <w:rsid w:val="00D13833"/>
    <w:rsid w:val="00D16911"/>
    <w:rsid w:val="00D219AE"/>
    <w:rsid w:val="00D23433"/>
    <w:rsid w:val="00D25847"/>
    <w:rsid w:val="00D25B78"/>
    <w:rsid w:val="00D42A1B"/>
    <w:rsid w:val="00D5340B"/>
    <w:rsid w:val="00D56004"/>
    <w:rsid w:val="00D61E9A"/>
    <w:rsid w:val="00D624DC"/>
    <w:rsid w:val="00D63704"/>
    <w:rsid w:val="00D64C57"/>
    <w:rsid w:val="00D66519"/>
    <w:rsid w:val="00D7027D"/>
    <w:rsid w:val="00D804F4"/>
    <w:rsid w:val="00D80C6B"/>
    <w:rsid w:val="00D80DA3"/>
    <w:rsid w:val="00D81D29"/>
    <w:rsid w:val="00D83695"/>
    <w:rsid w:val="00D83EE0"/>
    <w:rsid w:val="00D84967"/>
    <w:rsid w:val="00D84E4B"/>
    <w:rsid w:val="00D93AEE"/>
    <w:rsid w:val="00DA0304"/>
    <w:rsid w:val="00DA29EB"/>
    <w:rsid w:val="00DB0074"/>
    <w:rsid w:val="00DB0268"/>
    <w:rsid w:val="00DB34A5"/>
    <w:rsid w:val="00DB6449"/>
    <w:rsid w:val="00DB7774"/>
    <w:rsid w:val="00DC3CFA"/>
    <w:rsid w:val="00DC687B"/>
    <w:rsid w:val="00DD3262"/>
    <w:rsid w:val="00DD6D3A"/>
    <w:rsid w:val="00DE1102"/>
    <w:rsid w:val="00DE2C6A"/>
    <w:rsid w:val="00DE3C38"/>
    <w:rsid w:val="00DE7CD9"/>
    <w:rsid w:val="00DF1F33"/>
    <w:rsid w:val="00DF70B0"/>
    <w:rsid w:val="00E00A2F"/>
    <w:rsid w:val="00E01620"/>
    <w:rsid w:val="00E06285"/>
    <w:rsid w:val="00E06DD3"/>
    <w:rsid w:val="00E1089D"/>
    <w:rsid w:val="00E10B21"/>
    <w:rsid w:val="00E12179"/>
    <w:rsid w:val="00E126BA"/>
    <w:rsid w:val="00E24A4B"/>
    <w:rsid w:val="00E27C42"/>
    <w:rsid w:val="00E35501"/>
    <w:rsid w:val="00E3792D"/>
    <w:rsid w:val="00E41321"/>
    <w:rsid w:val="00E423E2"/>
    <w:rsid w:val="00E43A7B"/>
    <w:rsid w:val="00E445B9"/>
    <w:rsid w:val="00E45509"/>
    <w:rsid w:val="00E51629"/>
    <w:rsid w:val="00E548D8"/>
    <w:rsid w:val="00E55AD6"/>
    <w:rsid w:val="00E567E5"/>
    <w:rsid w:val="00E624D1"/>
    <w:rsid w:val="00E6406D"/>
    <w:rsid w:val="00E65BD8"/>
    <w:rsid w:val="00E67834"/>
    <w:rsid w:val="00E70E68"/>
    <w:rsid w:val="00E75A94"/>
    <w:rsid w:val="00E76625"/>
    <w:rsid w:val="00E80863"/>
    <w:rsid w:val="00E838B6"/>
    <w:rsid w:val="00E86FC7"/>
    <w:rsid w:val="00E905F6"/>
    <w:rsid w:val="00E96F06"/>
    <w:rsid w:val="00E97BBC"/>
    <w:rsid w:val="00EA0E49"/>
    <w:rsid w:val="00EA482A"/>
    <w:rsid w:val="00EA7EDD"/>
    <w:rsid w:val="00EB1CB7"/>
    <w:rsid w:val="00EB2989"/>
    <w:rsid w:val="00EB46FF"/>
    <w:rsid w:val="00EB676F"/>
    <w:rsid w:val="00EB6C1E"/>
    <w:rsid w:val="00EB7840"/>
    <w:rsid w:val="00EC2657"/>
    <w:rsid w:val="00EC66E1"/>
    <w:rsid w:val="00ED00F3"/>
    <w:rsid w:val="00EE6B87"/>
    <w:rsid w:val="00EE7869"/>
    <w:rsid w:val="00F00C92"/>
    <w:rsid w:val="00F03D72"/>
    <w:rsid w:val="00F0769F"/>
    <w:rsid w:val="00F11008"/>
    <w:rsid w:val="00F1143D"/>
    <w:rsid w:val="00F1281E"/>
    <w:rsid w:val="00F13619"/>
    <w:rsid w:val="00F206C2"/>
    <w:rsid w:val="00F21598"/>
    <w:rsid w:val="00F22FF1"/>
    <w:rsid w:val="00F239B4"/>
    <w:rsid w:val="00F2663A"/>
    <w:rsid w:val="00F26913"/>
    <w:rsid w:val="00F33270"/>
    <w:rsid w:val="00F42877"/>
    <w:rsid w:val="00F42996"/>
    <w:rsid w:val="00F45818"/>
    <w:rsid w:val="00F5039F"/>
    <w:rsid w:val="00F56052"/>
    <w:rsid w:val="00F56D41"/>
    <w:rsid w:val="00F605BD"/>
    <w:rsid w:val="00F63A55"/>
    <w:rsid w:val="00F71015"/>
    <w:rsid w:val="00F71AF1"/>
    <w:rsid w:val="00F741F0"/>
    <w:rsid w:val="00F8347A"/>
    <w:rsid w:val="00F85A65"/>
    <w:rsid w:val="00F8790E"/>
    <w:rsid w:val="00F87E8F"/>
    <w:rsid w:val="00F92138"/>
    <w:rsid w:val="00F934A4"/>
    <w:rsid w:val="00F94078"/>
    <w:rsid w:val="00F97A43"/>
    <w:rsid w:val="00FB1B30"/>
    <w:rsid w:val="00FB1EFF"/>
    <w:rsid w:val="00FB3AED"/>
    <w:rsid w:val="00FB493E"/>
    <w:rsid w:val="00FE78A3"/>
    <w:rsid w:val="00FF1157"/>
    <w:rsid w:val="00FF6031"/>
    <w:rsid w:val="00FF6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7E1FF7E"/>
  <w15:docId w15:val="{7D4B5EC4-4487-4522-BE81-911628AEE3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SG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16C7"/>
    <w:pPr>
      <w:spacing w:after="0" w:line="240" w:lineRule="auto"/>
    </w:pPr>
    <w:rPr>
      <w:rFonts w:ascii="Times New Roman" w:eastAsia="Times New Roman" w:hAnsi="Times New Roman" w:cs="Angsana New"/>
      <w:sz w:val="24"/>
      <w:lang w:val="en-US"/>
    </w:rPr>
  </w:style>
  <w:style w:type="paragraph" w:styleId="Heading1">
    <w:name w:val="heading 1"/>
    <w:basedOn w:val="Normal"/>
    <w:next w:val="Normal"/>
    <w:link w:val="Heading1Char"/>
    <w:qFormat/>
    <w:rsid w:val="004B2D2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styleId="Heading2">
    <w:name w:val="heading 2"/>
    <w:basedOn w:val="Normal"/>
    <w:next w:val="Normal"/>
    <w:link w:val="Heading2Char"/>
    <w:unhideWhenUsed/>
    <w:qFormat/>
    <w:rsid w:val="004B2D2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qFormat/>
    <w:rsid w:val="004B2D25"/>
    <w:pPr>
      <w:keepNext/>
      <w:keepLines/>
      <w:tabs>
        <w:tab w:val="left" w:pos="1701"/>
      </w:tabs>
      <w:spacing w:before="200" w:line="276" w:lineRule="auto"/>
      <w:ind w:left="720" w:hanging="720"/>
      <w:outlineLvl w:val="2"/>
    </w:pPr>
    <w:rPr>
      <w:rFonts w:ascii="CordiaUPC" w:hAnsi="CordiaUPC"/>
      <w:color w:val="000000"/>
      <w:sz w:val="28"/>
      <w:szCs w:val="20"/>
    </w:rPr>
  </w:style>
  <w:style w:type="paragraph" w:styleId="Heading4">
    <w:name w:val="heading 4"/>
    <w:basedOn w:val="Normal"/>
    <w:next w:val="Normal"/>
    <w:link w:val="Heading4Char"/>
    <w:qFormat/>
    <w:rsid w:val="004B2D25"/>
    <w:pPr>
      <w:keepNext/>
      <w:keepLines/>
      <w:spacing w:before="200" w:line="276" w:lineRule="auto"/>
      <w:ind w:left="864" w:hanging="864"/>
      <w:outlineLvl w:val="3"/>
    </w:pPr>
    <w:rPr>
      <w:rFonts w:ascii="Cambria" w:hAnsi="Cambria"/>
      <w:b/>
      <w:bCs/>
      <w:i/>
      <w:iCs/>
      <w:color w:val="4F81BD"/>
      <w:sz w:val="32"/>
      <w:szCs w:val="40"/>
    </w:rPr>
  </w:style>
  <w:style w:type="paragraph" w:styleId="Heading5">
    <w:name w:val="heading 5"/>
    <w:basedOn w:val="Normal"/>
    <w:next w:val="Normal"/>
    <w:link w:val="Heading5Char"/>
    <w:qFormat/>
    <w:rsid w:val="004B2D25"/>
    <w:pPr>
      <w:keepNext/>
      <w:keepLines/>
      <w:spacing w:before="200" w:line="276" w:lineRule="auto"/>
      <w:ind w:left="1008" w:hanging="1008"/>
      <w:outlineLvl w:val="4"/>
    </w:pPr>
    <w:rPr>
      <w:rFonts w:ascii="Cambria" w:hAnsi="Cambria"/>
      <w:color w:val="243F60"/>
      <w:sz w:val="32"/>
      <w:szCs w:val="40"/>
    </w:rPr>
  </w:style>
  <w:style w:type="paragraph" w:styleId="Heading6">
    <w:name w:val="heading 6"/>
    <w:basedOn w:val="Normal"/>
    <w:next w:val="Normal"/>
    <w:link w:val="Heading6Char"/>
    <w:qFormat/>
    <w:rsid w:val="004B2D25"/>
    <w:pPr>
      <w:keepNext/>
      <w:keepLines/>
      <w:spacing w:before="200" w:line="276" w:lineRule="auto"/>
      <w:ind w:left="1152" w:hanging="1152"/>
      <w:outlineLvl w:val="5"/>
    </w:pPr>
    <w:rPr>
      <w:rFonts w:ascii="Cambria" w:hAnsi="Cambria"/>
      <w:i/>
      <w:iCs/>
      <w:color w:val="243F60"/>
      <w:sz w:val="32"/>
      <w:szCs w:val="40"/>
    </w:rPr>
  </w:style>
  <w:style w:type="paragraph" w:styleId="Heading7">
    <w:name w:val="heading 7"/>
    <w:basedOn w:val="Normal"/>
    <w:next w:val="Normal"/>
    <w:link w:val="Heading7Char"/>
    <w:qFormat/>
    <w:rsid w:val="004B2D25"/>
    <w:pPr>
      <w:keepNext/>
      <w:keepLines/>
      <w:spacing w:before="200" w:line="276" w:lineRule="auto"/>
      <w:ind w:left="1296" w:hanging="1296"/>
      <w:outlineLvl w:val="6"/>
    </w:pPr>
    <w:rPr>
      <w:rFonts w:ascii="Cambria" w:hAnsi="Cambria"/>
      <w:i/>
      <w:iCs/>
      <w:color w:val="404040"/>
      <w:sz w:val="32"/>
      <w:szCs w:val="40"/>
    </w:rPr>
  </w:style>
  <w:style w:type="paragraph" w:styleId="Heading8">
    <w:name w:val="heading 8"/>
    <w:basedOn w:val="Normal"/>
    <w:next w:val="Normal"/>
    <w:link w:val="Heading8Char"/>
    <w:qFormat/>
    <w:rsid w:val="004B2D25"/>
    <w:pPr>
      <w:keepNext/>
      <w:keepLines/>
      <w:spacing w:before="200" w:line="276" w:lineRule="auto"/>
      <w:ind w:left="1440" w:hanging="1440"/>
      <w:outlineLvl w:val="7"/>
    </w:pPr>
    <w:rPr>
      <w:rFonts w:ascii="Cambria" w:hAnsi="Cambria"/>
      <w:color w:val="404040"/>
      <w:sz w:val="20"/>
      <w:szCs w:val="25"/>
    </w:rPr>
  </w:style>
  <w:style w:type="paragraph" w:styleId="Heading9">
    <w:name w:val="heading 9"/>
    <w:basedOn w:val="Normal"/>
    <w:next w:val="Normal"/>
    <w:link w:val="Heading9Char"/>
    <w:qFormat/>
    <w:rsid w:val="004B2D25"/>
    <w:pPr>
      <w:keepNext/>
      <w:keepLines/>
      <w:spacing w:before="200" w:line="276" w:lineRule="auto"/>
      <w:ind w:left="1584" w:hanging="1584"/>
      <w:outlineLvl w:val="8"/>
    </w:pPr>
    <w:rPr>
      <w:rFonts w:ascii="Cambria" w:hAnsi="Cambria"/>
      <w:i/>
      <w:iCs/>
      <w:color w:val="404040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1916C7"/>
    <w:pPr>
      <w:spacing w:after="0" w:line="240" w:lineRule="auto"/>
    </w:pPr>
    <w:rPr>
      <w:rFonts w:ascii="Calibri" w:eastAsia="Calibri" w:hAnsi="Calibri" w:cs="Cordia New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1916C7"/>
    <w:pPr>
      <w:tabs>
        <w:tab w:val="center" w:pos="4513"/>
        <w:tab w:val="right" w:pos="9026"/>
      </w:tabs>
    </w:pPr>
    <w:rPr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1916C7"/>
    <w:rPr>
      <w:rFonts w:ascii="Times New Roman" w:eastAsia="Times New Roman" w:hAnsi="Times New Roman" w:cs="Angsana New"/>
      <w:sz w:val="24"/>
      <w:szCs w:val="20"/>
    </w:rPr>
  </w:style>
  <w:style w:type="paragraph" w:styleId="Footer">
    <w:name w:val="footer"/>
    <w:basedOn w:val="Normal"/>
    <w:link w:val="FooterChar"/>
    <w:uiPriority w:val="99"/>
    <w:unhideWhenUsed/>
    <w:rsid w:val="00BE71A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E71A6"/>
    <w:rPr>
      <w:rFonts w:ascii="Times New Roman" w:eastAsia="Times New Roman" w:hAnsi="Times New Roman" w:cs="Angsana New"/>
      <w:sz w:val="24"/>
      <w:lang w:val="en-US"/>
    </w:rPr>
  </w:style>
  <w:style w:type="paragraph" w:styleId="ListParagraph">
    <w:name w:val="List Paragraph"/>
    <w:aliases w:val="List 1 Level Paragraph"/>
    <w:basedOn w:val="Normal"/>
    <w:link w:val="ListParagraphChar"/>
    <w:uiPriority w:val="34"/>
    <w:qFormat/>
    <w:rsid w:val="00F8347A"/>
    <w:pPr>
      <w:ind w:left="720"/>
      <w:contextualSpacing/>
    </w:pPr>
  </w:style>
  <w:style w:type="character" w:customStyle="1" w:styleId="NoSpacingChar">
    <w:name w:val="No Spacing Char"/>
    <w:basedOn w:val="DefaultParagraphFont"/>
    <w:link w:val="NoSpacing"/>
    <w:uiPriority w:val="1"/>
    <w:rsid w:val="00AE52EF"/>
    <w:rPr>
      <w:rFonts w:ascii="Calibri" w:eastAsia="Calibri" w:hAnsi="Calibri" w:cs="Cordia New"/>
      <w:lang w:val="en-US"/>
    </w:rPr>
  </w:style>
  <w:style w:type="paragraph" w:styleId="BalloonText">
    <w:name w:val="Balloon Text"/>
    <w:basedOn w:val="Normal"/>
    <w:link w:val="BalloonTextChar"/>
    <w:semiHidden/>
    <w:unhideWhenUsed/>
    <w:rsid w:val="006727CC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27CC"/>
    <w:rPr>
      <w:rFonts w:ascii="Tahoma" w:eastAsia="Times New Roman" w:hAnsi="Tahoma" w:cs="Angsana New"/>
      <w:sz w:val="16"/>
      <w:szCs w:val="20"/>
      <w:lang w:val="en-US"/>
    </w:rPr>
  </w:style>
  <w:style w:type="table" w:styleId="TableGrid">
    <w:name w:val="Table Grid"/>
    <w:basedOn w:val="TableNormal"/>
    <w:uiPriority w:val="59"/>
    <w:rsid w:val="008E60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1">
    <w:name w:val="Table Grid Light1"/>
    <w:basedOn w:val="TableNormal"/>
    <w:uiPriority w:val="40"/>
    <w:rsid w:val="00E7662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1">
    <w:name w:val="Table Grid1"/>
    <w:basedOn w:val="TableNormal"/>
    <w:next w:val="TableGrid"/>
    <w:uiPriority w:val="99"/>
    <w:rsid w:val="005D6CDD"/>
    <w:pPr>
      <w:spacing w:after="0" w:line="240" w:lineRule="auto"/>
    </w:pPr>
    <w:rPr>
      <w:rFonts w:ascii="Browallia New" w:eastAsia="Calibri" w:hAnsi="Browallia New" w:cs="Browallia New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1Char">
    <w:name w:val="Heading 1 Char"/>
    <w:basedOn w:val="DefaultParagraphFont"/>
    <w:link w:val="Heading1"/>
    <w:uiPriority w:val="99"/>
    <w:rsid w:val="004B2D25"/>
    <w:rPr>
      <w:rFonts w:asciiTheme="majorHAnsi" w:eastAsiaTheme="majorEastAsia" w:hAnsiTheme="majorHAnsi" w:cstheme="majorBidi"/>
      <w:color w:val="2E74B5" w:themeColor="accent1" w:themeShade="BF"/>
      <w:sz w:val="32"/>
      <w:szCs w:val="40"/>
      <w:lang w:val="en-US"/>
    </w:rPr>
  </w:style>
  <w:style w:type="paragraph" w:styleId="TOCHeading">
    <w:name w:val="TOC Heading"/>
    <w:basedOn w:val="Heading1"/>
    <w:next w:val="Normal"/>
    <w:uiPriority w:val="99"/>
    <w:unhideWhenUsed/>
    <w:qFormat/>
    <w:rsid w:val="004B2D25"/>
    <w:pPr>
      <w:spacing w:line="259" w:lineRule="auto"/>
      <w:outlineLvl w:val="9"/>
    </w:pPr>
    <w:rPr>
      <w:szCs w:val="32"/>
      <w:lang w:bidi="ar-SA"/>
    </w:rPr>
  </w:style>
  <w:style w:type="character" w:customStyle="1" w:styleId="Heading2Char">
    <w:name w:val="Heading 2 Char"/>
    <w:basedOn w:val="DefaultParagraphFont"/>
    <w:link w:val="Heading2"/>
    <w:uiPriority w:val="99"/>
    <w:rsid w:val="004B2D25"/>
    <w:rPr>
      <w:rFonts w:asciiTheme="majorHAnsi" w:eastAsiaTheme="majorEastAsia" w:hAnsiTheme="majorHAnsi" w:cstheme="majorBidi"/>
      <w:color w:val="2E74B5" w:themeColor="accent1" w:themeShade="BF"/>
      <w:sz w:val="26"/>
      <w:szCs w:val="33"/>
      <w:lang w:val="en-US"/>
    </w:rPr>
  </w:style>
  <w:style w:type="character" w:customStyle="1" w:styleId="Heading3Char">
    <w:name w:val="Heading 3 Char"/>
    <w:basedOn w:val="DefaultParagraphFont"/>
    <w:link w:val="Heading3"/>
    <w:uiPriority w:val="99"/>
    <w:rsid w:val="004B2D25"/>
    <w:rPr>
      <w:rFonts w:ascii="CordiaUPC" w:eastAsia="Times New Roman" w:hAnsi="CordiaUPC" w:cs="Angsana New"/>
      <w:color w:val="000000"/>
      <w:sz w:val="28"/>
      <w:szCs w:val="20"/>
      <w:lang w:val="en-US"/>
    </w:rPr>
  </w:style>
  <w:style w:type="character" w:customStyle="1" w:styleId="Heading4Char">
    <w:name w:val="Heading 4 Char"/>
    <w:basedOn w:val="DefaultParagraphFont"/>
    <w:link w:val="Heading4"/>
    <w:rsid w:val="004B2D25"/>
    <w:rPr>
      <w:rFonts w:ascii="Cambria" w:eastAsia="Times New Roman" w:hAnsi="Cambria" w:cs="Angsana New"/>
      <w:b/>
      <w:bCs/>
      <w:i/>
      <w:iCs/>
      <w:color w:val="4F81BD"/>
      <w:sz w:val="32"/>
      <w:szCs w:val="40"/>
      <w:lang w:val="en-US"/>
    </w:rPr>
  </w:style>
  <w:style w:type="character" w:customStyle="1" w:styleId="Heading5Char">
    <w:name w:val="Heading 5 Char"/>
    <w:basedOn w:val="DefaultParagraphFont"/>
    <w:link w:val="Heading5"/>
    <w:uiPriority w:val="99"/>
    <w:rsid w:val="004B2D25"/>
    <w:rPr>
      <w:rFonts w:ascii="Cambria" w:eastAsia="Times New Roman" w:hAnsi="Cambria" w:cs="Angsana New"/>
      <w:color w:val="243F60"/>
      <w:sz w:val="32"/>
      <w:szCs w:val="40"/>
      <w:lang w:val="en-US"/>
    </w:rPr>
  </w:style>
  <w:style w:type="character" w:customStyle="1" w:styleId="Heading6Char">
    <w:name w:val="Heading 6 Char"/>
    <w:basedOn w:val="DefaultParagraphFont"/>
    <w:link w:val="Heading6"/>
    <w:uiPriority w:val="99"/>
    <w:rsid w:val="004B2D25"/>
    <w:rPr>
      <w:rFonts w:ascii="Cambria" w:eastAsia="Times New Roman" w:hAnsi="Cambria" w:cs="Angsana New"/>
      <w:i/>
      <w:iCs/>
      <w:color w:val="243F60"/>
      <w:sz w:val="32"/>
      <w:szCs w:val="40"/>
      <w:lang w:val="en-US"/>
    </w:rPr>
  </w:style>
  <w:style w:type="character" w:customStyle="1" w:styleId="Heading7Char">
    <w:name w:val="Heading 7 Char"/>
    <w:basedOn w:val="DefaultParagraphFont"/>
    <w:link w:val="Heading7"/>
    <w:uiPriority w:val="99"/>
    <w:rsid w:val="004B2D25"/>
    <w:rPr>
      <w:rFonts w:ascii="Cambria" w:eastAsia="Times New Roman" w:hAnsi="Cambria" w:cs="Angsana New"/>
      <w:i/>
      <w:iCs/>
      <w:color w:val="404040"/>
      <w:sz w:val="32"/>
      <w:szCs w:val="40"/>
      <w:lang w:val="en-US"/>
    </w:rPr>
  </w:style>
  <w:style w:type="character" w:customStyle="1" w:styleId="Heading8Char">
    <w:name w:val="Heading 8 Char"/>
    <w:basedOn w:val="DefaultParagraphFont"/>
    <w:link w:val="Heading8"/>
    <w:uiPriority w:val="99"/>
    <w:rsid w:val="004B2D25"/>
    <w:rPr>
      <w:rFonts w:ascii="Cambria" w:eastAsia="Times New Roman" w:hAnsi="Cambria" w:cs="Angsana New"/>
      <w:color w:val="404040"/>
      <w:sz w:val="20"/>
      <w:szCs w:val="25"/>
      <w:lang w:val="en-US"/>
    </w:rPr>
  </w:style>
  <w:style w:type="character" w:customStyle="1" w:styleId="Heading9Char">
    <w:name w:val="Heading 9 Char"/>
    <w:basedOn w:val="DefaultParagraphFont"/>
    <w:link w:val="Heading9"/>
    <w:uiPriority w:val="99"/>
    <w:rsid w:val="004B2D25"/>
    <w:rPr>
      <w:rFonts w:ascii="Cambria" w:eastAsia="Times New Roman" w:hAnsi="Cambria" w:cs="Angsana New"/>
      <w:i/>
      <w:iCs/>
      <w:color w:val="404040"/>
      <w:sz w:val="20"/>
      <w:szCs w:val="25"/>
      <w:lang w:val="en-US"/>
    </w:rPr>
  </w:style>
  <w:style w:type="character" w:styleId="Strong">
    <w:name w:val="Strong"/>
    <w:qFormat/>
    <w:rsid w:val="004B2D25"/>
    <w:rPr>
      <w:rFonts w:cs="Times New Roman"/>
      <w:b/>
    </w:rPr>
  </w:style>
  <w:style w:type="paragraph" w:customStyle="1" w:styleId="HeaderDocument">
    <w:name w:val="Header Document"/>
    <w:basedOn w:val="Header"/>
    <w:link w:val="HeaderDocumentChar"/>
    <w:uiPriority w:val="99"/>
    <w:rsid w:val="004B2D25"/>
    <w:pPr>
      <w:tabs>
        <w:tab w:val="clear" w:pos="4513"/>
        <w:tab w:val="clear" w:pos="9026"/>
        <w:tab w:val="center" w:pos="4680"/>
        <w:tab w:val="right" w:pos="9360"/>
      </w:tabs>
    </w:pPr>
    <w:rPr>
      <w:rFonts w:ascii="Cordia New" w:hAnsi="Cordia New"/>
      <w:szCs w:val="24"/>
    </w:rPr>
  </w:style>
  <w:style w:type="character" w:customStyle="1" w:styleId="HeaderDocumentChar">
    <w:name w:val="Header Document Char"/>
    <w:link w:val="HeaderDocument"/>
    <w:uiPriority w:val="99"/>
    <w:locked/>
    <w:rsid w:val="004B2D25"/>
    <w:rPr>
      <w:rFonts w:ascii="Cordia New" w:eastAsia="Times New Roman" w:hAnsi="Cordia New" w:cs="Angsana New"/>
      <w:sz w:val="24"/>
      <w:szCs w:val="24"/>
      <w:lang w:val="en-US"/>
    </w:rPr>
  </w:style>
  <w:style w:type="paragraph" w:styleId="TOC1">
    <w:name w:val="toc 1"/>
    <w:basedOn w:val="Normal"/>
    <w:next w:val="Normal"/>
    <w:autoRedefine/>
    <w:uiPriority w:val="39"/>
    <w:rsid w:val="004B5496"/>
    <w:pPr>
      <w:tabs>
        <w:tab w:val="left" w:pos="360"/>
        <w:tab w:val="right" w:leader="dot" w:pos="9016"/>
      </w:tabs>
      <w:spacing w:after="100" w:line="276" w:lineRule="auto"/>
    </w:pPr>
    <w:rPr>
      <w:rFonts w:ascii="Cordia New" w:hAnsi="Cordia New" w:cs="Cordia New"/>
      <w:sz w:val="32"/>
      <w:szCs w:val="32"/>
    </w:rPr>
  </w:style>
  <w:style w:type="character" w:styleId="Hyperlink">
    <w:name w:val="Hyperlink"/>
    <w:uiPriority w:val="99"/>
    <w:rsid w:val="004B2D25"/>
    <w:rPr>
      <w:rFonts w:cs="Times New Roman"/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4B5496"/>
    <w:pPr>
      <w:tabs>
        <w:tab w:val="left" w:pos="900"/>
        <w:tab w:val="right" w:leader="dot" w:pos="9016"/>
      </w:tabs>
      <w:spacing w:after="100" w:line="276" w:lineRule="auto"/>
      <w:ind w:left="360"/>
    </w:pPr>
    <w:rPr>
      <w:rFonts w:ascii="CordiaUPC" w:hAnsi="CordiaUPC"/>
      <w:sz w:val="28"/>
      <w:szCs w:val="40"/>
    </w:rPr>
  </w:style>
  <w:style w:type="paragraph" w:styleId="TOC3">
    <w:name w:val="toc 3"/>
    <w:basedOn w:val="Normal"/>
    <w:next w:val="Normal"/>
    <w:autoRedefine/>
    <w:uiPriority w:val="39"/>
    <w:rsid w:val="00B00AED"/>
    <w:pPr>
      <w:tabs>
        <w:tab w:val="left" w:pos="900"/>
        <w:tab w:val="right" w:leader="dot" w:pos="9016"/>
      </w:tabs>
      <w:spacing w:after="100" w:line="276" w:lineRule="auto"/>
      <w:ind w:left="360"/>
    </w:pPr>
    <w:rPr>
      <w:rFonts w:ascii="CordiaUPC" w:hAnsi="CordiaUPC"/>
      <w:sz w:val="28"/>
      <w:szCs w:val="40"/>
    </w:rPr>
  </w:style>
  <w:style w:type="paragraph" w:customStyle="1" w:styleId="Normal1">
    <w:name w:val="Normal 1"/>
    <w:basedOn w:val="Normal"/>
    <w:link w:val="Normal1Char"/>
    <w:uiPriority w:val="99"/>
    <w:rsid w:val="004B2D25"/>
    <w:pPr>
      <w:ind w:firstLine="426"/>
      <w:jc w:val="thaiDistribute"/>
    </w:pPr>
    <w:rPr>
      <w:rFonts w:ascii="CordiaUPC" w:hAnsi="CordiaUPC"/>
      <w:sz w:val="32"/>
      <w:szCs w:val="32"/>
    </w:rPr>
  </w:style>
  <w:style w:type="paragraph" w:customStyle="1" w:styleId="Normal2">
    <w:name w:val="Normal 2"/>
    <w:basedOn w:val="Normal"/>
    <w:link w:val="Normal2Char"/>
    <w:uiPriority w:val="99"/>
    <w:rsid w:val="004B2D25"/>
    <w:pPr>
      <w:spacing w:after="200" w:line="276" w:lineRule="auto"/>
      <w:ind w:firstLine="993"/>
      <w:jc w:val="thaiDistribute"/>
    </w:pPr>
    <w:rPr>
      <w:rFonts w:ascii="Cordia New" w:hAnsi="Cordia New"/>
      <w:sz w:val="32"/>
      <w:szCs w:val="32"/>
    </w:rPr>
  </w:style>
  <w:style w:type="character" w:customStyle="1" w:styleId="Normal1Char">
    <w:name w:val="Normal 1 Char"/>
    <w:link w:val="Normal1"/>
    <w:uiPriority w:val="99"/>
    <w:locked/>
    <w:rsid w:val="004B2D25"/>
    <w:rPr>
      <w:rFonts w:ascii="CordiaUPC" w:eastAsia="Times New Roman" w:hAnsi="CordiaUPC" w:cs="Angsana New"/>
      <w:sz w:val="32"/>
      <w:szCs w:val="32"/>
      <w:lang w:val="en-US"/>
    </w:rPr>
  </w:style>
  <w:style w:type="character" w:customStyle="1" w:styleId="Normal2Char">
    <w:name w:val="Normal 2 Char"/>
    <w:link w:val="Normal2"/>
    <w:uiPriority w:val="99"/>
    <w:locked/>
    <w:rsid w:val="004B2D25"/>
    <w:rPr>
      <w:rFonts w:ascii="Cordia New" w:eastAsia="Times New Roman" w:hAnsi="Cordia New" w:cs="Angsana New"/>
      <w:sz w:val="32"/>
      <w:szCs w:val="32"/>
      <w:lang w:val="en-US"/>
    </w:rPr>
  </w:style>
  <w:style w:type="paragraph" w:customStyle="1" w:styleId="HeaderTable">
    <w:name w:val="Header Table"/>
    <w:basedOn w:val="Normal"/>
    <w:link w:val="HeaderTableChar"/>
    <w:uiPriority w:val="99"/>
    <w:rsid w:val="004B2D25"/>
    <w:pPr>
      <w:jc w:val="center"/>
    </w:pPr>
    <w:rPr>
      <w:rFonts w:ascii="CordiaUPC" w:hAnsi="CordiaUPC"/>
      <w:b/>
      <w:bCs/>
      <w:sz w:val="32"/>
      <w:szCs w:val="32"/>
    </w:rPr>
  </w:style>
  <w:style w:type="paragraph" w:customStyle="1" w:styleId="TableText">
    <w:name w:val="Table Text"/>
    <w:basedOn w:val="Normal"/>
    <w:link w:val="TableTextChar"/>
    <w:uiPriority w:val="99"/>
    <w:rsid w:val="004B2D25"/>
    <w:rPr>
      <w:rFonts w:ascii="CordiaUPC" w:hAnsi="CordiaUPC"/>
      <w:sz w:val="28"/>
      <w:szCs w:val="20"/>
    </w:rPr>
  </w:style>
  <w:style w:type="character" w:customStyle="1" w:styleId="HeaderTableChar">
    <w:name w:val="Header Table Char"/>
    <w:link w:val="HeaderTable"/>
    <w:uiPriority w:val="99"/>
    <w:locked/>
    <w:rsid w:val="004B2D25"/>
    <w:rPr>
      <w:rFonts w:ascii="CordiaUPC" w:eastAsia="Times New Roman" w:hAnsi="CordiaUPC" w:cs="Angsana New"/>
      <w:b/>
      <w:bCs/>
      <w:sz w:val="32"/>
      <w:szCs w:val="32"/>
      <w:lang w:val="en-US"/>
    </w:rPr>
  </w:style>
  <w:style w:type="character" w:customStyle="1" w:styleId="TableTextChar">
    <w:name w:val="Table Text Char"/>
    <w:link w:val="TableText"/>
    <w:uiPriority w:val="99"/>
    <w:locked/>
    <w:rsid w:val="004B2D25"/>
    <w:rPr>
      <w:rFonts w:ascii="CordiaUPC" w:eastAsia="Times New Roman" w:hAnsi="CordiaUPC" w:cs="Angsana New"/>
      <w:sz w:val="28"/>
      <w:szCs w:val="20"/>
      <w:lang w:val="en-US"/>
    </w:rPr>
  </w:style>
  <w:style w:type="paragraph" w:customStyle="1" w:styleId="IBANKH1">
    <w:name w:val="IBANK H.1"/>
    <w:basedOn w:val="Heading1"/>
    <w:link w:val="IBANKH1Char"/>
    <w:uiPriority w:val="99"/>
    <w:rsid w:val="004B2D25"/>
    <w:pPr>
      <w:keepNext w:val="0"/>
      <w:keepLines w:val="0"/>
      <w:spacing w:after="200" w:line="276" w:lineRule="auto"/>
      <w:ind w:left="432" w:hanging="432"/>
      <w:contextualSpacing/>
    </w:pPr>
    <w:rPr>
      <w:rFonts w:ascii="CordiaUPC" w:eastAsia="Times New Roman" w:hAnsi="CordiaUPC" w:cs="Angsana New"/>
      <w:b/>
      <w:bCs/>
      <w:color w:val="auto"/>
      <w:szCs w:val="32"/>
    </w:rPr>
  </w:style>
  <w:style w:type="paragraph" w:customStyle="1" w:styleId="IBANKH11">
    <w:name w:val="IBANK H.1.1"/>
    <w:basedOn w:val="Heading2"/>
    <w:link w:val="IBANKH11Char"/>
    <w:uiPriority w:val="99"/>
    <w:rsid w:val="004B2D25"/>
    <w:pPr>
      <w:numPr>
        <w:ilvl w:val="1"/>
      </w:numPr>
      <w:spacing w:before="200" w:line="276" w:lineRule="auto"/>
      <w:ind w:left="1002" w:hanging="576"/>
    </w:pPr>
    <w:rPr>
      <w:rFonts w:ascii="CordiaUPC" w:eastAsia="Times New Roman" w:hAnsi="CordiaUPC" w:cs="Angsana New"/>
      <w:color w:val="000000"/>
      <w:sz w:val="32"/>
      <w:szCs w:val="32"/>
    </w:rPr>
  </w:style>
  <w:style w:type="character" w:customStyle="1" w:styleId="IBANKH1Char">
    <w:name w:val="IBANK H.1 Char"/>
    <w:link w:val="IBANKH1"/>
    <w:uiPriority w:val="99"/>
    <w:locked/>
    <w:rsid w:val="004B2D25"/>
    <w:rPr>
      <w:rFonts w:ascii="CordiaUPC" w:eastAsia="Times New Roman" w:hAnsi="CordiaUPC" w:cs="Angsana New"/>
      <w:b/>
      <w:bCs/>
      <w:sz w:val="32"/>
      <w:szCs w:val="32"/>
      <w:lang w:val="en-US"/>
    </w:rPr>
  </w:style>
  <w:style w:type="paragraph" w:customStyle="1" w:styleId="IBANKH111">
    <w:name w:val="IBANK H.1.1.1"/>
    <w:basedOn w:val="Heading3"/>
    <w:link w:val="IBANKH111Char"/>
    <w:uiPriority w:val="99"/>
    <w:rsid w:val="004B2D25"/>
    <w:pPr>
      <w:numPr>
        <w:ilvl w:val="2"/>
      </w:numPr>
      <w:ind w:left="993" w:hanging="720"/>
    </w:pPr>
    <w:rPr>
      <w:sz w:val="32"/>
      <w:szCs w:val="32"/>
    </w:rPr>
  </w:style>
  <w:style w:type="character" w:customStyle="1" w:styleId="IBANKH11Char">
    <w:name w:val="IBANK H.1.1 Char"/>
    <w:link w:val="IBANKH11"/>
    <w:uiPriority w:val="99"/>
    <w:locked/>
    <w:rsid w:val="004B2D25"/>
    <w:rPr>
      <w:rFonts w:ascii="CordiaUPC" w:eastAsia="Times New Roman" w:hAnsi="CordiaUPC" w:cs="Angsana New"/>
      <w:color w:val="000000"/>
      <w:sz w:val="32"/>
      <w:szCs w:val="32"/>
      <w:lang w:val="en-US"/>
    </w:rPr>
  </w:style>
  <w:style w:type="character" w:customStyle="1" w:styleId="IBANKH111Char">
    <w:name w:val="IBANK H.1.1.1 Char"/>
    <w:link w:val="IBANKH111"/>
    <w:uiPriority w:val="99"/>
    <w:locked/>
    <w:rsid w:val="004B2D25"/>
    <w:rPr>
      <w:rFonts w:ascii="CordiaUPC" w:eastAsia="Times New Roman" w:hAnsi="CordiaUPC" w:cs="Angsana New"/>
      <w:color w:val="000000"/>
      <w:sz w:val="32"/>
      <w:szCs w:val="32"/>
      <w:lang w:val="en-US"/>
    </w:rPr>
  </w:style>
  <w:style w:type="paragraph" w:customStyle="1" w:styleId="Normal-Table">
    <w:name w:val="Normal-Table"/>
    <w:basedOn w:val="Normal"/>
    <w:link w:val="Normal-TableChar"/>
    <w:uiPriority w:val="99"/>
    <w:rsid w:val="004B2D25"/>
    <w:pPr>
      <w:spacing w:line="276" w:lineRule="auto"/>
    </w:pPr>
    <w:rPr>
      <w:rFonts w:ascii="Cordia New" w:hAnsi="Cordia New"/>
      <w:sz w:val="28"/>
      <w:szCs w:val="20"/>
    </w:rPr>
  </w:style>
  <w:style w:type="character" w:customStyle="1" w:styleId="Normal-TableChar">
    <w:name w:val="Normal-Table Char"/>
    <w:link w:val="Normal-Table"/>
    <w:uiPriority w:val="99"/>
    <w:locked/>
    <w:rsid w:val="004B2D25"/>
    <w:rPr>
      <w:rFonts w:ascii="Cordia New" w:eastAsia="Times New Roman" w:hAnsi="Cordia New" w:cs="Angsana New"/>
      <w:sz w:val="28"/>
      <w:szCs w:val="20"/>
      <w:lang w:val="en-US"/>
    </w:rPr>
  </w:style>
  <w:style w:type="paragraph" w:customStyle="1" w:styleId="BodyText">
    <w:name w:val="BodyText"/>
    <w:basedOn w:val="Normal"/>
    <w:link w:val="BodyTextChar"/>
    <w:uiPriority w:val="99"/>
    <w:rsid w:val="004B2D25"/>
    <w:pPr>
      <w:spacing w:line="276" w:lineRule="auto"/>
      <w:ind w:firstLine="567"/>
      <w:jc w:val="thaiDistribute"/>
    </w:pPr>
    <w:rPr>
      <w:rFonts w:ascii="TH SarabunPSK" w:hAnsi="TH SarabunPSK"/>
      <w:sz w:val="32"/>
      <w:szCs w:val="32"/>
    </w:rPr>
  </w:style>
  <w:style w:type="character" w:customStyle="1" w:styleId="BodyTextChar">
    <w:name w:val="BodyText Char"/>
    <w:link w:val="BodyText"/>
    <w:uiPriority w:val="99"/>
    <w:locked/>
    <w:rsid w:val="004B2D25"/>
    <w:rPr>
      <w:rFonts w:ascii="TH SarabunPSK" w:eastAsia="Times New Roman" w:hAnsi="TH SarabunPSK" w:cs="Angsana New"/>
      <w:sz w:val="32"/>
      <w:szCs w:val="32"/>
      <w:lang w:val="en-US"/>
    </w:rPr>
  </w:style>
  <w:style w:type="paragraph" w:styleId="Caption">
    <w:name w:val="caption"/>
    <w:basedOn w:val="Normal"/>
    <w:next w:val="Normal"/>
    <w:uiPriority w:val="99"/>
    <w:qFormat/>
    <w:rsid w:val="004B2D25"/>
    <w:pPr>
      <w:spacing w:before="240" w:after="200"/>
    </w:pPr>
    <w:rPr>
      <w:rFonts w:ascii="Cordia New" w:hAnsi="Cordia New" w:cs="Cordia New"/>
      <w:b/>
      <w:bCs/>
      <w:color w:val="000000"/>
      <w:sz w:val="32"/>
      <w:szCs w:val="32"/>
    </w:rPr>
  </w:style>
  <w:style w:type="paragraph" w:styleId="TableofFigures">
    <w:name w:val="table of figures"/>
    <w:basedOn w:val="Normal"/>
    <w:next w:val="Normal"/>
    <w:uiPriority w:val="99"/>
    <w:rsid w:val="004B2D25"/>
    <w:pPr>
      <w:spacing w:line="276" w:lineRule="auto"/>
    </w:pPr>
    <w:rPr>
      <w:rFonts w:ascii="Cordia New" w:hAnsi="Cordia New" w:cs="Cordia New"/>
      <w:sz w:val="32"/>
      <w:szCs w:val="32"/>
    </w:rPr>
  </w:style>
  <w:style w:type="paragraph" w:styleId="NormalWeb">
    <w:name w:val="Normal (Web)"/>
    <w:basedOn w:val="Normal"/>
    <w:rsid w:val="004B2D25"/>
    <w:pPr>
      <w:spacing w:before="100" w:beforeAutospacing="1" w:after="100" w:afterAutospacing="1"/>
    </w:pPr>
    <w:rPr>
      <w:rFonts w:cs="Times New Roman"/>
      <w:szCs w:val="24"/>
    </w:rPr>
  </w:style>
  <w:style w:type="paragraph" w:customStyle="1" w:styleId="Normal3">
    <w:name w:val="Normal 3"/>
    <w:basedOn w:val="Normal"/>
    <w:link w:val="Normal3Char"/>
    <w:uiPriority w:val="99"/>
    <w:rsid w:val="004B2D25"/>
    <w:pPr>
      <w:spacing w:after="200" w:line="276" w:lineRule="auto"/>
      <w:ind w:firstLine="1701"/>
      <w:jc w:val="thaiDistribute"/>
    </w:pPr>
    <w:rPr>
      <w:rFonts w:ascii="CordiaUPC" w:hAnsi="CordiaUPC"/>
      <w:sz w:val="32"/>
      <w:szCs w:val="32"/>
    </w:rPr>
  </w:style>
  <w:style w:type="character" w:customStyle="1" w:styleId="Normal3Char">
    <w:name w:val="Normal 3 Char"/>
    <w:link w:val="Normal3"/>
    <w:uiPriority w:val="99"/>
    <w:locked/>
    <w:rsid w:val="004B2D25"/>
    <w:rPr>
      <w:rFonts w:ascii="CordiaUPC" w:eastAsia="Times New Roman" w:hAnsi="CordiaUPC" w:cs="Angsana New"/>
      <w:sz w:val="32"/>
      <w:szCs w:val="32"/>
      <w:lang w:val="en-US"/>
    </w:rPr>
  </w:style>
  <w:style w:type="character" w:customStyle="1" w:styleId="ListParagraphChar">
    <w:name w:val="List Paragraph Char"/>
    <w:aliases w:val="List 1 Level Paragraph Char"/>
    <w:link w:val="ListParagraph"/>
    <w:uiPriority w:val="34"/>
    <w:locked/>
    <w:rsid w:val="004B2D25"/>
    <w:rPr>
      <w:rFonts w:ascii="Times New Roman" w:eastAsia="Times New Roman" w:hAnsi="Times New Roman" w:cs="Angsana New"/>
      <w:sz w:val="24"/>
      <w:lang w:val="en-US"/>
    </w:rPr>
  </w:style>
  <w:style w:type="paragraph" w:customStyle="1" w:styleId="Bullet">
    <w:name w:val="Bullet"/>
    <w:basedOn w:val="Normal"/>
    <w:uiPriority w:val="99"/>
    <w:rsid w:val="004B2D25"/>
    <w:pPr>
      <w:numPr>
        <w:numId w:val="1"/>
      </w:numPr>
    </w:pPr>
    <w:rPr>
      <w:rFonts w:ascii="Arial" w:hAnsi="Arial" w:cs="Times New Roman"/>
      <w:sz w:val="22"/>
      <w:szCs w:val="20"/>
      <w:lang w:bidi="ar-SA"/>
    </w:rPr>
  </w:style>
  <w:style w:type="character" w:styleId="CommentReference">
    <w:name w:val="annotation reference"/>
    <w:semiHidden/>
    <w:rsid w:val="004B2D2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4B2D25"/>
    <w:pPr>
      <w:spacing w:after="200"/>
    </w:pPr>
    <w:rPr>
      <w:rFonts w:ascii="CordiaUPC" w:hAnsi="CordiaUPC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B2D25"/>
    <w:rPr>
      <w:rFonts w:ascii="CordiaUPC" w:eastAsia="Times New Roman" w:hAnsi="CordiaUPC" w:cs="Angsana New"/>
      <w:sz w:val="20"/>
      <w:szCs w:val="25"/>
      <w:lang w:val="en-US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4B2D2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B2D25"/>
    <w:rPr>
      <w:rFonts w:ascii="CordiaUPC" w:eastAsia="Times New Roman" w:hAnsi="CordiaUPC" w:cs="Angsana New"/>
      <w:b/>
      <w:bCs/>
      <w:sz w:val="20"/>
      <w:szCs w:val="25"/>
      <w:lang w:val="en-US"/>
    </w:rPr>
  </w:style>
  <w:style w:type="character" w:styleId="LineNumber">
    <w:name w:val="line number"/>
    <w:uiPriority w:val="99"/>
    <w:semiHidden/>
    <w:rsid w:val="004B2D25"/>
    <w:rPr>
      <w:rFonts w:cs="Times New Roman"/>
    </w:rPr>
  </w:style>
  <w:style w:type="paragraph" w:styleId="Revision">
    <w:name w:val="Revision"/>
    <w:hidden/>
    <w:uiPriority w:val="99"/>
    <w:semiHidden/>
    <w:rsid w:val="004B2D25"/>
    <w:pPr>
      <w:spacing w:after="0" w:line="240" w:lineRule="auto"/>
    </w:pPr>
    <w:rPr>
      <w:rFonts w:ascii="CordiaUPC" w:eastAsia="Times New Roman" w:hAnsi="CordiaUPC" w:cs="Angsana New"/>
      <w:sz w:val="28"/>
      <w:szCs w:val="35"/>
      <w:lang w:val="en-US"/>
    </w:rPr>
  </w:style>
  <w:style w:type="table" w:customStyle="1" w:styleId="1">
    <w:name w:val="เส้นตาราง1"/>
    <w:basedOn w:val="TableNormal"/>
    <w:next w:val="TableGrid"/>
    <w:uiPriority w:val="59"/>
    <w:rsid w:val="00184F8A"/>
    <w:pPr>
      <w:spacing w:after="0" w:line="240" w:lineRule="auto"/>
    </w:pPr>
    <w:rPr>
      <w:rFonts w:ascii="Browallia New" w:eastAsia="Calibri" w:hAnsi="Browallia New" w:cs="Browallia New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0">
    <w:name w:val="Body Text"/>
    <w:aliases w:val="Body Text Char Char Char"/>
    <w:basedOn w:val="Normal"/>
    <w:link w:val="BodyTextChar0"/>
    <w:unhideWhenUsed/>
    <w:rsid w:val="00CC2011"/>
    <w:pPr>
      <w:spacing w:before="60" w:after="120"/>
    </w:pPr>
    <w:rPr>
      <w:rFonts w:ascii="Calibri" w:eastAsia="Calibri" w:hAnsi="Calibri" w:cstheme="minorBidi"/>
      <w:sz w:val="22"/>
    </w:rPr>
  </w:style>
  <w:style w:type="character" w:customStyle="1" w:styleId="BodyTextChar0">
    <w:name w:val="Body Text Char"/>
    <w:aliases w:val="Body Text Char Char Char Char1"/>
    <w:basedOn w:val="DefaultParagraphFont"/>
    <w:link w:val="BodyText0"/>
    <w:rsid w:val="00CC2011"/>
    <w:rPr>
      <w:rFonts w:ascii="Calibri" w:eastAsia="Calibri" w:hAnsi="Calibri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2E3E9C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2E3E9C"/>
    <w:rPr>
      <w:rFonts w:eastAsiaTheme="minorEastAsia"/>
      <w:color w:val="5A5A5A" w:themeColor="text1" w:themeTint="A5"/>
      <w:spacing w:val="15"/>
      <w:lang w:val="en-US"/>
    </w:rPr>
  </w:style>
  <w:style w:type="numbering" w:customStyle="1" w:styleId="NoList1">
    <w:name w:val="No List1"/>
    <w:next w:val="NoList"/>
    <w:uiPriority w:val="99"/>
    <w:semiHidden/>
    <w:unhideWhenUsed/>
    <w:rsid w:val="00D64C57"/>
  </w:style>
  <w:style w:type="paragraph" w:customStyle="1" w:styleId="ListRomanNbri">
    <w:name w:val="List Roman Nbr i"/>
    <w:basedOn w:val="ListNumber"/>
    <w:link w:val="ListRomanNbriChar"/>
    <w:rsid w:val="00D64C57"/>
    <w:pPr>
      <w:tabs>
        <w:tab w:val="clear" w:pos="0"/>
      </w:tabs>
      <w:spacing w:after="180"/>
      <w:ind w:left="0" w:firstLine="0"/>
      <w:jc w:val="both"/>
    </w:pPr>
    <w:rPr>
      <w:rFonts w:eastAsia="SimSun"/>
    </w:rPr>
  </w:style>
  <w:style w:type="character" w:styleId="PageNumber">
    <w:name w:val="page number"/>
    <w:rsid w:val="00D64C57"/>
    <w:rPr>
      <w:b/>
      <w:sz w:val="20"/>
    </w:rPr>
  </w:style>
  <w:style w:type="paragraph" w:styleId="BodyText2">
    <w:name w:val="Body Text 2"/>
    <w:basedOn w:val="Normal"/>
    <w:link w:val="BodyText2Char"/>
    <w:rsid w:val="00D64C57"/>
    <w:rPr>
      <w:rFonts w:ascii="Arial" w:hAnsi="Arial"/>
      <w:szCs w:val="20"/>
      <w:lang w:val="en-GB" w:eastAsia="zh-CN" w:bidi="ar-SA"/>
    </w:rPr>
  </w:style>
  <w:style w:type="character" w:customStyle="1" w:styleId="BodyText2Char">
    <w:name w:val="Body Text 2 Char"/>
    <w:basedOn w:val="DefaultParagraphFont"/>
    <w:link w:val="BodyText2"/>
    <w:rsid w:val="00D64C57"/>
    <w:rPr>
      <w:rFonts w:ascii="Arial" w:eastAsia="Times New Roman" w:hAnsi="Arial" w:cs="Angsana New"/>
      <w:sz w:val="24"/>
      <w:szCs w:val="20"/>
      <w:lang w:val="en-GB" w:eastAsia="zh-CN" w:bidi="ar-SA"/>
    </w:rPr>
  </w:style>
  <w:style w:type="character" w:customStyle="1" w:styleId="ListRomanNbriChar">
    <w:name w:val="List Roman Nbr i Char"/>
    <w:link w:val="ListRomanNbri"/>
    <w:rsid w:val="00D64C57"/>
    <w:rPr>
      <w:rFonts w:ascii="Arial" w:eastAsia="SimSun" w:hAnsi="Arial" w:cs="Angsana New"/>
      <w:szCs w:val="20"/>
      <w:lang w:val="en-GB" w:eastAsia="zh-CN" w:bidi="ar-SA"/>
    </w:rPr>
  </w:style>
  <w:style w:type="paragraph" w:styleId="FootnoteText">
    <w:name w:val="footnote text"/>
    <w:basedOn w:val="Normal"/>
    <w:link w:val="FootnoteTextChar"/>
    <w:semiHidden/>
    <w:rsid w:val="00D64C57"/>
    <w:pPr>
      <w:widowControl w:val="0"/>
      <w:spacing w:before="120"/>
      <w:ind w:left="1440"/>
      <w:jc w:val="both"/>
    </w:pPr>
    <w:rPr>
      <w:sz w:val="18"/>
      <w:szCs w:val="20"/>
      <w:lang w:eastAsia="zh-CN" w:bidi="ar-SA"/>
    </w:rPr>
  </w:style>
  <w:style w:type="character" w:customStyle="1" w:styleId="FootnoteTextChar">
    <w:name w:val="Footnote Text Char"/>
    <w:basedOn w:val="DefaultParagraphFont"/>
    <w:link w:val="FootnoteText"/>
    <w:semiHidden/>
    <w:rsid w:val="00D64C57"/>
    <w:rPr>
      <w:rFonts w:ascii="Times New Roman" w:eastAsia="Times New Roman" w:hAnsi="Times New Roman" w:cs="Angsana New"/>
      <w:sz w:val="18"/>
      <w:szCs w:val="20"/>
      <w:lang w:val="en-US" w:eastAsia="zh-CN" w:bidi="ar-SA"/>
    </w:rPr>
  </w:style>
  <w:style w:type="table" w:customStyle="1" w:styleId="TableGrid2">
    <w:name w:val="Table Grid2"/>
    <w:basedOn w:val="TableNormal"/>
    <w:next w:val="TableGrid"/>
    <w:uiPriority w:val="59"/>
    <w:rsid w:val="00D64C57"/>
    <w:pPr>
      <w:spacing w:after="0" w:line="240" w:lineRule="auto"/>
    </w:pPr>
    <w:rPr>
      <w:rFonts w:ascii="Times New Roman" w:eastAsia="Times New Roman" w:hAnsi="Times New Roman" w:cs="Angsana New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Number">
    <w:name w:val="List Number"/>
    <w:basedOn w:val="Normal"/>
    <w:rsid w:val="00D64C57"/>
    <w:pPr>
      <w:tabs>
        <w:tab w:val="num" w:pos="0"/>
      </w:tabs>
      <w:ind w:left="720" w:hanging="720"/>
    </w:pPr>
    <w:rPr>
      <w:rFonts w:ascii="Arial" w:hAnsi="Arial"/>
      <w:sz w:val="22"/>
      <w:szCs w:val="20"/>
      <w:lang w:val="en-GB" w:eastAsia="zh-CN" w:bidi="ar-SA"/>
    </w:rPr>
  </w:style>
  <w:style w:type="paragraph" w:customStyle="1" w:styleId="footer-8-r">
    <w:name w:val="footer-8-r"/>
    <w:basedOn w:val="Normal"/>
    <w:rsid w:val="00D64C57"/>
    <w:pPr>
      <w:tabs>
        <w:tab w:val="right" w:pos="9000"/>
      </w:tabs>
      <w:ind w:left="1440" w:hanging="1440"/>
    </w:pPr>
    <w:rPr>
      <w:sz w:val="16"/>
      <w:szCs w:val="20"/>
      <w:lang w:bidi="ar-SA"/>
    </w:rPr>
  </w:style>
  <w:style w:type="paragraph" w:customStyle="1" w:styleId="footer-10-c">
    <w:name w:val="footer-10-c"/>
    <w:basedOn w:val="Normal"/>
    <w:rsid w:val="00D64C57"/>
    <w:pPr>
      <w:tabs>
        <w:tab w:val="left" w:pos="2160"/>
        <w:tab w:val="left" w:pos="2880"/>
        <w:tab w:val="left" w:pos="3600"/>
        <w:tab w:val="left" w:pos="4320"/>
      </w:tabs>
      <w:ind w:left="1440" w:right="1440" w:hanging="1440"/>
      <w:jc w:val="center"/>
    </w:pPr>
    <w:rPr>
      <w:sz w:val="20"/>
      <w:szCs w:val="20"/>
      <w:lang w:bidi="ar-SA"/>
    </w:rPr>
  </w:style>
  <w:style w:type="paragraph" w:customStyle="1" w:styleId="TitleHeading">
    <w:name w:val="Title Heading"/>
    <w:basedOn w:val="Normal"/>
    <w:autoRedefine/>
    <w:rsid w:val="00D64C57"/>
    <w:pPr>
      <w:pBdr>
        <w:top w:val="threeDEmboss" w:sz="24" w:space="12" w:color="auto"/>
      </w:pBdr>
      <w:spacing w:before="120"/>
    </w:pPr>
    <w:rPr>
      <w:rFonts w:ascii="Angsana New" w:hAnsi="Angsana New"/>
      <w:b/>
      <w:bCs/>
      <w:sz w:val="52"/>
      <w:szCs w:val="52"/>
      <w:lang w:val="en-GB" w:bidi="ar-SA"/>
    </w:rPr>
  </w:style>
  <w:style w:type="paragraph" w:customStyle="1" w:styleId="MCHEADING2">
    <w:name w:val="MC_HEADING2"/>
    <w:basedOn w:val="Normal"/>
    <w:rsid w:val="00D64C57"/>
    <w:pPr>
      <w:keepNext/>
      <w:pBdr>
        <w:top w:val="single" w:sz="24" w:space="1" w:color="000080"/>
      </w:pBdr>
      <w:spacing w:before="480" w:after="480" w:line="360" w:lineRule="auto"/>
      <w:outlineLvl w:val="0"/>
    </w:pPr>
    <w:rPr>
      <w:rFonts w:ascii="Arial Narrow" w:eastAsia="SimSun" w:hAnsi="Arial Narrow" w:cs="Arial"/>
      <w:b/>
      <w:bCs/>
      <w:smallCaps/>
      <w:color w:val="000080"/>
      <w:kern w:val="32"/>
      <w:sz w:val="40"/>
      <w:szCs w:val="40"/>
      <w:lang w:eastAsia="zh-CN" w:bidi="ar-SA"/>
    </w:rPr>
  </w:style>
  <w:style w:type="paragraph" w:customStyle="1" w:styleId="MCLLIstChar">
    <w:name w:val="MC_LLIst Char"/>
    <w:basedOn w:val="Normal"/>
    <w:rsid w:val="00D64C57"/>
    <w:pPr>
      <w:spacing w:line="360" w:lineRule="auto"/>
    </w:pPr>
    <w:rPr>
      <w:rFonts w:eastAsia="SimSun"/>
      <w:szCs w:val="24"/>
      <w:lang w:eastAsia="zh-CN" w:bidi="ar-SA"/>
    </w:rPr>
  </w:style>
  <w:style w:type="paragraph" w:customStyle="1" w:styleId="MCLLIstCharChar">
    <w:name w:val="MC_LLIst Char Char"/>
    <w:basedOn w:val="Normal"/>
    <w:rsid w:val="00D64C57"/>
    <w:pPr>
      <w:tabs>
        <w:tab w:val="num" w:pos="1070"/>
      </w:tabs>
      <w:spacing w:line="360" w:lineRule="auto"/>
      <w:ind w:left="1070" w:hanging="360"/>
    </w:pPr>
    <w:rPr>
      <w:rFonts w:eastAsia="SimSun"/>
      <w:szCs w:val="24"/>
      <w:lang w:eastAsia="zh-CN" w:bidi="ar-SA"/>
    </w:rPr>
  </w:style>
  <w:style w:type="character" w:customStyle="1" w:styleId="BodyTextChar1">
    <w:name w:val="Body Text Char1"/>
    <w:aliases w:val="Body Text Char Char Char Char,Body Text Char Char"/>
    <w:rsid w:val="00D64C57"/>
    <w:rPr>
      <w:rFonts w:ascii="Arial" w:hAnsi="Arial"/>
      <w:sz w:val="22"/>
      <w:lang w:val="en-GB" w:eastAsia="zh-CN" w:bidi="ar-SA"/>
    </w:rPr>
  </w:style>
  <w:style w:type="paragraph" w:customStyle="1" w:styleId="H2">
    <w:name w:val="H.2"/>
    <w:basedOn w:val="Heading2"/>
    <w:autoRedefine/>
    <w:qFormat/>
    <w:rsid w:val="00D64C57"/>
    <w:pPr>
      <w:numPr>
        <w:ilvl w:val="1"/>
        <w:numId w:val="2"/>
      </w:numPr>
      <w:spacing w:before="200" w:line="276" w:lineRule="auto"/>
    </w:pPr>
    <w:rPr>
      <w:rFonts w:ascii="Cordia New" w:eastAsia="Times New Roman" w:hAnsi="Cordia New" w:cs="Cordia New"/>
      <w:b/>
      <w:bCs/>
      <w:color w:val="000000"/>
      <w:sz w:val="28"/>
      <w:szCs w:val="28"/>
    </w:rPr>
  </w:style>
  <w:style w:type="paragraph" w:customStyle="1" w:styleId="BodyLevel1Text">
    <w:name w:val="BodyLevel1Text"/>
    <w:basedOn w:val="Normal"/>
    <w:rsid w:val="00D64C57"/>
    <w:pPr>
      <w:spacing w:before="240" w:after="360"/>
      <w:ind w:left="720" w:hanging="340"/>
    </w:pPr>
    <w:rPr>
      <w:rFonts w:eastAsia="SimSun"/>
      <w:szCs w:val="20"/>
      <w:lang w:val="en-GB" w:eastAsia="zh-TW" w:bidi="ar-SA"/>
    </w:rPr>
  </w:style>
  <w:style w:type="paragraph" w:customStyle="1" w:styleId="Default">
    <w:name w:val="Default"/>
    <w:rsid w:val="00D64C57"/>
    <w:pPr>
      <w:autoSpaceDE w:val="0"/>
      <w:autoSpaceDN w:val="0"/>
      <w:adjustRightInd w:val="0"/>
      <w:spacing w:before="240" w:after="60" w:line="240" w:lineRule="auto"/>
      <w:ind w:left="340" w:hanging="340"/>
    </w:pPr>
    <w:rPr>
      <w:rFonts w:ascii="TH SarabunPSK" w:eastAsia="Calibri" w:hAnsi="TH SarabunPSK" w:cs="TH SarabunPSK"/>
      <w:color w:val="000000"/>
      <w:sz w:val="24"/>
      <w:szCs w:val="24"/>
      <w:lang w:val="en-US"/>
    </w:rPr>
  </w:style>
  <w:style w:type="character" w:customStyle="1" w:styleId="style31">
    <w:name w:val="style31"/>
    <w:rsid w:val="00D64C57"/>
    <w:rPr>
      <w:rFonts w:cs="Times New Roman"/>
      <w:color w:val="CCCCCC"/>
      <w:sz w:val="24"/>
      <w:szCs w:val="24"/>
    </w:rPr>
  </w:style>
  <w:style w:type="character" w:customStyle="1" w:styleId="textblack131">
    <w:name w:val="textblack131"/>
    <w:rsid w:val="00D64C57"/>
    <w:rPr>
      <w:rFonts w:ascii="Microsoft Sans Serif" w:hAnsi="Microsoft Sans Serif" w:cs="Microsoft Sans Serif"/>
      <w:color w:val="000000"/>
      <w:sz w:val="20"/>
      <w:szCs w:val="20"/>
    </w:rPr>
  </w:style>
  <w:style w:type="character" w:customStyle="1" w:styleId="st1">
    <w:name w:val="st1"/>
    <w:rsid w:val="00D64C57"/>
    <w:rPr>
      <w:rFonts w:cs="Times New Roman"/>
    </w:rPr>
  </w:style>
  <w:style w:type="paragraph" w:customStyle="1" w:styleId="NormalinTable">
    <w:name w:val="Normal in Table"/>
    <w:basedOn w:val="Normal"/>
    <w:rsid w:val="00D64C57"/>
    <w:pPr>
      <w:spacing w:before="60" w:after="60"/>
    </w:pPr>
    <w:rPr>
      <w:rFonts w:ascii="Times" w:eastAsia="SimSun" w:hAnsi="Times"/>
      <w:szCs w:val="20"/>
      <w:lang w:bidi="ar-SA"/>
    </w:rPr>
  </w:style>
  <w:style w:type="table" w:customStyle="1" w:styleId="TableGrid11">
    <w:name w:val="Table Grid11"/>
    <w:basedOn w:val="TableNormal"/>
    <w:next w:val="TableGrid"/>
    <w:uiPriority w:val="59"/>
    <w:rsid w:val="00D64C57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D64C57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D64C57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D64C57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9746D2"/>
    <w:rPr>
      <w:szCs w:val="3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746D2"/>
    <w:rPr>
      <w:rFonts w:ascii="Times New Roman" w:eastAsia="Times New Roman" w:hAnsi="Times New Roman" w:cs="Angsana New"/>
      <w:sz w:val="24"/>
      <w:szCs w:val="3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23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4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594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6.emf"/><Relationship Id="rId26" Type="http://schemas.openxmlformats.org/officeDocument/2006/relationships/package" Target="embeddings/Microsoft_Visio_Drawing2.vsdx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.vsdx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jpeg"/><Relationship Id="rId25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0.jp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package" Target="embeddings/Microsoft_Visio_Drawing1.vsdx"/><Relationship Id="rId28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emf"/><Relationship Id="rId22" Type="http://schemas.openxmlformats.org/officeDocument/2006/relationships/image" Target="media/image9.emf"/><Relationship Id="rId27" Type="http://schemas.openxmlformats.org/officeDocument/2006/relationships/header" Target="header4.xml"/><Relationship Id="rId30" Type="http://schemas.openxmlformats.org/officeDocument/2006/relationships/theme" Target="theme/theme1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14CB7F-7036-46F1-BC86-8F8E04818E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37</Pages>
  <Words>5054</Words>
  <Characters>28811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Wanatsanun</dc:creator>
  <cp:lastModifiedBy>Ply Saksit</cp:lastModifiedBy>
  <cp:revision>5</cp:revision>
  <cp:lastPrinted>2017-04-21T03:56:00Z</cp:lastPrinted>
  <dcterms:created xsi:type="dcterms:W3CDTF">2020-10-07T06:45:00Z</dcterms:created>
  <dcterms:modified xsi:type="dcterms:W3CDTF">2020-10-07T10:08:00Z</dcterms:modified>
</cp:coreProperties>
</file>